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jc w:val="center"/>
        <w:tblLook w:val="01E0" w:firstRow="1" w:lastRow="1" w:firstColumn="1" w:lastColumn="1" w:noHBand="0" w:noVBand="0"/>
      </w:tblPr>
      <w:tblGrid>
        <w:gridCol w:w="6724"/>
        <w:gridCol w:w="6743"/>
      </w:tblGrid>
      <w:tr w:rsidR="004A0EC8" w:rsidRPr="00384403" w:rsidTr="0070142E">
        <w:trPr>
          <w:trHeight w:val="1347"/>
          <w:jc w:val="center"/>
        </w:trPr>
        <w:tc>
          <w:tcPr>
            <w:tcW w:w="6724" w:type="dxa"/>
          </w:tcPr>
          <w:p w:rsidR="004A0EC8" w:rsidRPr="00384403" w:rsidRDefault="004A0EC8" w:rsidP="00D40DFA">
            <w:pPr>
              <w:jc w:val="center"/>
            </w:pPr>
            <w:r w:rsidRPr="00384403">
              <w:br w:type="page"/>
            </w:r>
            <w:r w:rsidRPr="00384403">
              <w:br w:type="page"/>
              <w:t>UBND TỈNH NINH BÌNH</w:t>
            </w:r>
          </w:p>
          <w:p w:rsidR="004A0EC8" w:rsidRPr="00384403" w:rsidRDefault="004A0EC8" w:rsidP="00D40DFA">
            <w:pPr>
              <w:jc w:val="center"/>
              <w:rPr>
                <w:b/>
                <w:sz w:val="25"/>
                <w:szCs w:val="25"/>
              </w:rPr>
            </w:pPr>
            <w:r w:rsidRPr="00384403">
              <w:rPr>
                <w:b/>
              </w:rPr>
              <w:t>SỞ VĂN HÓA VÀ THỂ THAO</w:t>
            </w:r>
          </w:p>
          <w:p w:rsidR="004A0EC8" w:rsidRPr="00384403" w:rsidRDefault="004A0EC8" w:rsidP="00D40DFA">
            <w:pPr>
              <w:jc w:val="center"/>
              <w:rPr>
                <w:sz w:val="22"/>
              </w:rPr>
            </w:pPr>
            <w:r w:rsidRPr="00384403">
              <w:rPr>
                <w:noProof/>
                <w:sz w:val="22"/>
                <w:lang w:eastAsia="ko-KR"/>
              </w:rPr>
              <mc:AlternateContent>
                <mc:Choice Requires="wps">
                  <w:drawing>
                    <wp:anchor distT="0" distB="0" distL="114300" distR="114300" simplePos="0" relativeHeight="251660288" behindDoc="0" locked="0" layoutInCell="1" allowOverlap="1" wp14:anchorId="7325CBBE" wp14:editId="0C062C17">
                      <wp:simplePos x="0" y="0"/>
                      <wp:positionH relativeFrom="column">
                        <wp:posOffset>1311275</wp:posOffset>
                      </wp:positionH>
                      <wp:positionV relativeFrom="paragraph">
                        <wp:posOffset>25400</wp:posOffset>
                      </wp:positionV>
                      <wp:extent cx="1331595" cy="0"/>
                      <wp:effectExtent l="0" t="0" r="20955"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39D1"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2pt" to="20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HW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"/>
                  </w:pict>
                </mc:Fallback>
              </mc:AlternateContent>
            </w:r>
          </w:p>
          <w:p w:rsidR="004A0EC8" w:rsidRPr="00384403" w:rsidRDefault="004A0EC8" w:rsidP="00D40DFA">
            <w:pPr>
              <w:jc w:val="center"/>
              <w:rPr>
                <w:sz w:val="24"/>
                <w:lang w:val="vi-VN"/>
              </w:rPr>
            </w:pPr>
          </w:p>
        </w:tc>
        <w:tc>
          <w:tcPr>
            <w:tcW w:w="6743" w:type="dxa"/>
          </w:tcPr>
          <w:p w:rsidR="004A0EC8" w:rsidRPr="00384403" w:rsidRDefault="004A0EC8" w:rsidP="00D40DFA">
            <w:pPr>
              <w:ind w:left="-29" w:firstLine="29"/>
              <w:jc w:val="center"/>
              <w:rPr>
                <w:b/>
                <w:spacing w:val="-12"/>
                <w:lang w:val="vi-VN"/>
              </w:rPr>
            </w:pPr>
            <w:r w:rsidRPr="00384403">
              <w:rPr>
                <w:b/>
                <w:spacing w:val="-12"/>
                <w:lang w:val="vi-VN"/>
              </w:rPr>
              <w:t>CỘNG HOÀ XÃ HỘI CHỦ NGHĨA VIỆT NAM</w:t>
            </w:r>
          </w:p>
          <w:p w:rsidR="004A0EC8" w:rsidRPr="00384403" w:rsidRDefault="004A0EC8" w:rsidP="00D40DFA">
            <w:pPr>
              <w:ind w:hanging="108"/>
              <w:jc w:val="center"/>
              <w:rPr>
                <w:b/>
              </w:rPr>
            </w:pPr>
            <w:r w:rsidRPr="00384403">
              <w:rPr>
                <w:b/>
              </w:rPr>
              <w:t>Độc lập - Tự do - Hạnh phúc</w:t>
            </w:r>
          </w:p>
          <w:p w:rsidR="004A0EC8" w:rsidRPr="00384403" w:rsidRDefault="004A0EC8" w:rsidP="00D40DFA">
            <w:pPr>
              <w:ind w:hanging="108"/>
              <w:jc w:val="center"/>
              <w:rPr>
                <w:sz w:val="26"/>
              </w:rPr>
            </w:pPr>
            <w:r w:rsidRPr="00384403">
              <w:rPr>
                <w:noProof/>
                <w:sz w:val="26"/>
                <w:lang w:eastAsia="ko-KR"/>
              </w:rPr>
              <mc:AlternateContent>
                <mc:Choice Requires="wps">
                  <w:drawing>
                    <wp:anchor distT="0" distB="0" distL="114300" distR="114300" simplePos="0" relativeHeight="251659264" behindDoc="0" locked="0" layoutInCell="1" allowOverlap="1" wp14:anchorId="63D62FC4" wp14:editId="2AF361FF">
                      <wp:simplePos x="0" y="0"/>
                      <wp:positionH relativeFrom="column">
                        <wp:posOffset>955040</wp:posOffset>
                      </wp:positionH>
                      <wp:positionV relativeFrom="paragraph">
                        <wp:posOffset>14605</wp:posOffset>
                      </wp:positionV>
                      <wp:extent cx="2165350" cy="0"/>
                      <wp:effectExtent l="0" t="0" r="25400" b="1905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1779E"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pt,1.15pt" to="245.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"/>
                  </w:pict>
                </mc:Fallback>
              </mc:AlternateContent>
            </w:r>
          </w:p>
          <w:p w:rsidR="004A0EC8" w:rsidRPr="00384403" w:rsidRDefault="004A0EC8" w:rsidP="00D40DFA">
            <w:pPr>
              <w:jc w:val="center"/>
              <w:rPr>
                <w:i/>
              </w:rPr>
            </w:pPr>
            <w:r w:rsidRPr="00384403">
              <w:rPr>
                <w:i/>
              </w:rPr>
              <w:t>Ninh Bình, ngày       tháng     năm 2025</w:t>
            </w:r>
          </w:p>
        </w:tc>
      </w:tr>
    </w:tbl>
    <w:p w:rsidR="000277AA" w:rsidRDefault="000277AA" w:rsidP="004A0EC8">
      <w:pPr>
        <w:jc w:val="center"/>
        <w:rPr>
          <w:b/>
        </w:rPr>
      </w:pPr>
    </w:p>
    <w:p w:rsidR="002F47F6" w:rsidRPr="00384403" w:rsidRDefault="004A0EC8" w:rsidP="004A0EC8">
      <w:pPr>
        <w:jc w:val="center"/>
        <w:rPr>
          <w:b/>
        </w:rPr>
      </w:pPr>
      <w:r w:rsidRPr="00384403">
        <w:rPr>
          <w:b/>
        </w:rPr>
        <w:t>BẢN</w:t>
      </w:r>
      <w:r w:rsidR="0070142E">
        <w:rPr>
          <w:b/>
        </w:rPr>
        <w:t xml:space="preserve"> SO SÁNH,</w:t>
      </w:r>
      <w:r w:rsidRPr="00384403">
        <w:rPr>
          <w:b/>
        </w:rPr>
        <w:t xml:space="preserve"> THUYẾT MINH DỰ THẢO</w:t>
      </w:r>
    </w:p>
    <w:p w:rsidR="00F24B43" w:rsidRPr="00384403" w:rsidRDefault="00F24B43" w:rsidP="00F24B43">
      <w:pPr>
        <w:jc w:val="center"/>
        <w:rPr>
          <w:b/>
        </w:rPr>
      </w:pPr>
      <w:r w:rsidRPr="00384403">
        <w:rPr>
          <w:b/>
        </w:rPr>
        <w:t xml:space="preserve">Quyết định ban hành Quy định thực hiện nếp sống văn minh </w:t>
      </w:r>
    </w:p>
    <w:p w:rsidR="00F24B43" w:rsidRDefault="00F24B43" w:rsidP="00F24B43">
      <w:pPr>
        <w:jc w:val="center"/>
        <w:rPr>
          <w:b/>
        </w:rPr>
      </w:pPr>
      <w:r w:rsidRPr="00384403">
        <w:rPr>
          <w:b/>
        </w:rPr>
        <w:t>trong việc cưới, việc tang và lễ hội trên địa bàn tỉnh Ninh Bình</w:t>
      </w:r>
    </w:p>
    <w:p w:rsidR="009431C6" w:rsidRDefault="009431C6" w:rsidP="009431C6">
      <w:pPr>
        <w:jc w:val="both"/>
        <w:rPr>
          <w:b/>
        </w:rPr>
      </w:pPr>
    </w:p>
    <w:p w:rsidR="00AD6877" w:rsidRPr="00942535" w:rsidRDefault="00AD6877" w:rsidP="00AD6877">
      <w:pPr>
        <w:ind w:firstLine="567"/>
        <w:jc w:val="both"/>
      </w:pPr>
      <w:r>
        <w:rPr>
          <w:b/>
        </w:rPr>
        <w:t xml:space="preserve">II. </w:t>
      </w:r>
      <w:r w:rsidRPr="00942535">
        <w:rPr>
          <w:b/>
          <w:bCs/>
        </w:rPr>
        <w:t>THUYẾT MINH DỰ THẢO</w:t>
      </w:r>
      <w:r>
        <w:rPr>
          <w:b/>
          <w:bCs/>
        </w:rPr>
        <w:t xml:space="preserve"> </w:t>
      </w:r>
      <w:r w:rsidRPr="00942535">
        <w:rPr>
          <w:b/>
          <w:bCs/>
        </w:rPr>
        <w:t>QUY ĐỊNH VỀ THỰC HIỆN NẾP SỐNG VĂN MINH TRONG VIỆC CƯỚI, VIỆC TANG VÀ LỄ HỘI TRÊN ĐỊA BÀN TỈNH NINH BÌNH</w:t>
      </w:r>
    </w:p>
    <w:p w:rsidR="00AD6877" w:rsidRPr="00942535" w:rsidRDefault="00AD6877" w:rsidP="00AD6877">
      <w:pPr>
        <w:ind w:firstLine="567"/>
        <w:rPr>
          <w:b/>
          <w:bCs/>
        </w:rPr>
      </w:pPr>
      <w:r>
        <w:rPr>
          <w:b/>
          <w:bCs/>
        </w:rPr>
        <w:t>1.</w:t>
      </w:r>
      <w:r w:rsidRPr="00942535">
        <w:rPr>
          <w:b/>
          <w:bCs/>
        </w:rPr>
        <w:t xml:space="preserve"> </w:t>
      </w:r>
      <w:r>
        <w:rPr>
          <w:b/>
          <w:bCs/>
        </w:rPr>
        <w:t>S</w:t>
      </w:r>
      <w:r w:rsidRPr="00942535">
        <w:rPr>
          <w:b/>
          <w:bCs/>
        </w:rPr>
        <w:t xml:space="preserve">ự cần </w:t>
      </w:r>
      <w:r>
        <w:rPr>
          <w:b/>
          <w:bCs/>
        </w:rPr>
        <w:t>thiết ban hành Quyết định ban hành Quy</w:t>
      </w:r>
      <w:r w:rsidRPr="00942535">
        <w:rPr>
          <w:b/>
          <w:bCs/>
        </w:rPr>
        <w:t xml:space="preserve"> định</w:t>
      </w:r>
      <w:r>
        <w:rPr>
          <w:b/>
          <w:bCs/>
        </w:rPr>
        <w:t xml:space="preserve"> thực hiện nếp sống văn minh trong việc cưới, việc tang và lễ hội trên địa bàn tỉnh Ninh Bình sau khi hợp nhất 03 tỉnh.</w:t>
      </w:r>
    </w:p>
    <w:p w:rsidR="00AD6877" w:rsidRPr="00942535" w:rsidRDefault="00AD6877" w:rsidP="00AD6877">
      <w:pPr>
        <w:ind w:firstLine="567"/>
      </w:pPr>
      <w:r w:rsidRPr="00942535">
        <w:t>Sau khi sắp xếp đơn vị hành chính cấp tỉnh, tỉnh Ninh Bình được hình thành trên cơ sở hợp nhất ba tỉnh: Ninh Bình, Hà Nam và Nam Định. Việc thực hiện nếp sống văn minh trong việc cưới, việc tang và lễ hội hiện nay đang áp dụng theo các quy định khác nhau của ba tỉnh trước sáp nhập, dẫn đến thiếu thống nhất, gây khó khăn trong công tác quản lý, hướng dẫn, kiểm tra, giám sát ở cơ sở.</w:t>
      </w:r>
    </w:p>
    <w:p w:rsidR="00AD6877" w:rsidRPr="009837D4" w:rsidRDefault="00AD6877" w:rsidP="00AD6877">
      <w:pPr>
        <w:tabs>
          <w:tab w:val="num" w:pos="720"/>
        </w:tabs>
        <w:ind w:firstLine="567"/>
      </w:pPr>
      <w:r w:rsidRPr="00942535">
        <w:t>Thực tiễn cho thấy:</w:t>
      </w:r>
      <w:r w:rsidRPr="009837D4">
        <w:t xml:space="preserve"> </w:t>
      </w:r>
    </w:p>
    <w:p w:rsidR="00AD6877" w:rsidRPr="009837D4" w:rsidRDefault="00AD6877" w:rsidP="00AD6877">
      <w:pPr>
        <w:tabs>
          <w:tab w:val="num" w:pos="720"/>
        </w:tabs>
        <w:ind w:firstLine="567"/>
      </w:pPr>
      <w:r w:rsidRPr="009837D4">
        <w:t xml:space="preserve">- </w:t>
      </w:r>
      <w:r w:rsidRPr="00942535">
        <w:t>Một số quy định đã lạc hậu, không còn phù hợp với điều kiện kinh tế – xã hội hiện nay;</w:t>
      </w:r>
    </w:p>
    <w:p w:rsidR="00AD6877" w:rsidRPr="009837D4" w:rsidRDefault="00AD6877" w:rsidP="00AD6877">
      <w:pPr>
        <w:tabs>
          <w:tab w:val="num" w:pos="720"/>
        </w:tabs>
        <w:ind w:firstLine="567"/>
      </w:pPr>
      <w:r w:rsidRPr="009837D4">
        <w:t xml:space="preserve">- </w:t>
      </w:r>
      <w:r w:rsidRPr="00942535">
        <w:t>Một số nội dung chưa có cơ sở pháp lý rõ ràng (như sử dụng lòng đường, hè phố để tổ chức cưới, tang; quy định về âm thanh, tiếng ồn, vệ sinh môi trường, thời gian tổ chức...);</w:t>
      </w:r>
      <w:r w:rsidRPr="009837D4">
        <w:t xml:space="preserve"> </w:t>
      </w:r>
    </w:p>
    <w:p w:rsidR="00AD6877" w:rsidRPr="009837D4" w:rsidRDefault="00AD6877" w:rsidP="00AD6877">
      <w:pPr>
        <w:tabs>
          <w:tab w:val="num" w:pos="720"/>
        </w:tabs>
        <w:ind w:firstLine="567"/>
      </w:pPr>
      <w:r w:rsidRPr="009837D4">
        <w:t xml:space="preserve">- </w:t>
      </w:r>
      <w:r w:rsidRPr="00942535">
        <w:t>UBND cấp xã không còn thẩm quyền ban hành quy định riêng theo mô hình chính quyền địa phương mới, dẫn đến khoảng trống trong hướng dẫn thực hiện.</w:t>
      </w:r>
    </w:p>
    <w:p w:rsidR="00AD6877" w:rsidRPr="009837D4" w:rsidRDefault="00AD6877" w:rsidP="00AD6877">
      <w:pPr>
        <w:tabs>
          <w:tab w:val="num" w:pos="720"/>
        </w:tabs>
        <w:ind w:firstLine="567"/>
      </w:pPr>
      <w:r w:rsidRPr="00942535">
        <w:t>Bên cạnh đó, một số hiện tượng phô trương, lãng phí, mê tín, sử dụng không gian công cộng tùy tiện, gây ô nhiễm môi trường và mất trật tự trong cưới, tang, lễ hội vẫn còn tồn tại.</w:t>
      </w:r>
      <w:r w:rsidRPr="009837D4">
        <w:t xml:space="preserve"> </w:t>
      </w:r>
      <w:r w:rsidRPr="00942535">
        <w:t>Do vậy, việc ban hành Quy định thống nhất là yêu cầu cấp thiết nhằm:</w:t>
      </w:r>
    </w:p>
    <w:p w:rsidR="00AD6877" w:rsidRPr="004749B3" w:rsidRDefault="00AD6877" w:rsidP="00AD6877">
      <w:pPr>
        <w:tabs>
          <w:tab w:val="num" w:pos="720"/>
        </w:tabs>
        <w:ind w:firstLine="567"/>
      </w:pPr>
      <w:r w:rsidRPr="009837D4">
        <w:t xml:space="preserve">- </w:t>
      </w:r>
      <w:r w:rsidRPr="00942535">
        <w:t>Cụ thể hóa các chủ trương của Đảng, quy định của pháp luật về xây dựng đời sống văn hóa, thực hành tiết kiệm, chống lãng phí;</w:t>
      </w:r>
    </w:p>
    <w:p w:rsidR="00AD6877" w:rsidRPr="004749B3" w:rsidRDefault="00AD6877" w:rsidP="00AD6877">
      <w:pPr>
        <w:tabs>
          <w:tab w:val="num" w:pos="720"/>
        </w:tabs>
        <w:ind w:firstLine="567"/>
      </w:pPr>
      <w:r w:rsidRPr="004749B3">
        <w:t xml:space="preserve">- </w:t>
      </w:r>
      <w:r w:rsidRPr="00942535">
        <w:t>Đảm bảo kỷ cương, văn minh, giữ gìn bản sắc văn hóa dân tộc;</w:t>
      </w:r>
    </w:p>
    <w:p w:rsidR="00AD6877" w:rsidRPr="004749B3" w:rsidRDefault="00AD6877" w:rsidP="00AD6877">
      <w:pPr>
        <w:tabs>
          <w:tab w:val="num" w:pos="720"/>
        </w:tabs>
        <w:ind w:firstLine="567"/>
      </w:pPr>
      <w:r w:rsidRPr="004749B3">
        <w:t xml:space="preserve">- </w:t>
      </w:r>
      <w:r w:rsidRPr="00942535">
        <w:t>Tạo cơ sở pháp lý đồng bộ, thống nhất cho toàn tỉnh sau sáp nhập</w:t>
      </w:r>
      <w:r w:rsidRPr="004749B3">
        <w:t>.</w:t>
      </w:r>
    </w:p>
    <w:p w:rsidR="00AD6877" w:rsidRPr="00BB272C" w:rsidRDefault="00AD6877" w:rsidP="00AD6877">
      <w:pPr>
        <w:tabs>
          <w:tab w:val="num" w:pos="720"/>
        </w:tabs>
        <w:ind w:firstLine="567"/>
        <w:rPr>
          <w:b/>
          <w:bCs/>
        </w:rPr>
      </w:pPr>
      <w:r>
        <w:rPr>
          <w:b/>
          <w:bCs/>
        </w:rPr>
        <w:t>2.</w:t>
      </w:r>
      <w:r w:rsidRPr="00942535">
        <w:rPr>
          <w:b/>
          <w:bCs/>
        </w:rPr>
        <w:t xml:space="preserve"> </w:t>
      </w:r>
      <w:r>
        <w:rPr>
          <w:b/>
          <w:bCs/>
        </w:rPr>
        <w:t>Về C</w:t>
      </w:r>
      <w:r w:rsidRPr="00942535">
        <w:rPr>
          <w:b/>
          <w:bCs/>
        </w:rPr>
        <w:t>ơ sở thực tiễn</w:t>
      </w:r>
    </w:p>
    <w:p w:rsidR="00AD6877" w:rsidRPr="00942535" w:rsidRDefault="00AD6877" w:rsidP="00AD6877">
      <w:pPr>
        <w:ind w:firstLine="567"/>
      </w:pPr>
      <w:r w:rsidRPr="00942535">
        <w:lastRenderedPageBreak/>
        <w:t>Căn cứ kết quả rà soát 03 văn bản quy định của ba tỉnh trước sáp nhập (Ninh Bình – QĐ 05/2021; Hà Nam – QĐ 03/2018, sửa đổi QĐ 57/2019; Nam Định – QĐ 17/2013, sửa đổi QĐ 27/2017) cho thấy:</w:t>
      </w:r>
    </w:p>
    <w:p w:rsidR="00AD6877" w:rsidRPr="00942535" w:rsidRDefault="00AD6877" w:rsidP="00AD6877">
      <w:pPr>
        <w:ind w:firstLine="567"/>
      </w:pPr>
      <w:r w:rsidRPr="00407518">
        <w:t xml:space="preserve">- </w:t>
      </w:r>
      <w:r w:rsidRPr="00942535">
        <w:t>Cấu trúc, nội dung, thẩm quyền và phạm vi điều chỉnh không thống nhất;</w:t>
      </w:r>
    </w:p>
    <w:p w:rsidR="00AD6877" w:rsidRPr="00942535" w:rsidRDefault="00AD6877" w:rsidP="00AD6877">
      <w:pPr>
        <w:ind w:firstLine="567"/>
      </w:pPr>
      <w:r w:rsidRPr="00407518">
        <w:t xml:space="preserve">- </w:t>
      </w:r>
      <w:r w:rsidRPr="00942535">
        <w:t>Một số quy định không còn phù hợp với quy định pháp luật mới;</w:t>
      </w:r>
    </w:p>
    <w:p w:rsidR="00AD6877" w:rsidRPr="00942535" w:rsidRDefault="00AD6877" w:rsidP="00AD6877">
      <w:pPr>
        <w:ind w:firstLine="567"/>
      </w:pPr>
      <w:r w:rsidRPr="00407518">
        <w:t xml:space="preserve">- </w:t>
      </w:r>
      <w:r w:rsidRPr="00942535">
        <w:t>Nhiều địa phương phản ánh khó khăn khi xử lý vi phạm về tiếng ồn, chiếm dụng lòng đường, rải vàng mã, tổ chức linh đình.</w:t>
      </w:r>
    </w:p>
    <w:p w:rsidR="00AD6877" w:rsidRPr="00942535" w:rsidRDefault="00AD6877" w:rsidP="00AD6877">
      <w:pPr>
        <w:ind w:firstLine="567"/>
      </w:pPr>
      <w:r>
        <w:t xml:space="preserve">- </w:t>
      </w:r>
      <w:r w:rsidRPr="00942535">
        <w:t>Ngoài ra:</w:t>
      </w:r>
    </w:p>
    <w:p w:rsidR="00AD6877" w:rsidRPr="00942535" w:rsidRDefault="00AD6877" w:rsidP="00AD6877">
      <w:pPr>
        <w:ind w:firstLine="567"/>
      </w:pPr>
      <w:r>
        <w:t xml:space="preserve">+ </w:t>
      </w:r>
      <w:r w:rsidRPr="00942535">
        <w:t>Không gian sinh hoạt chật hẹp tại đô thị dẫn đến việc sử dụng tạm lòng đường, vỉa hè để dựng rạp cưới, rạp tang;</w:t>
      </w:r>
    </w:p>
    <w:p w:rsidR="00AD6877" w:rsidRPr="00942535" w:rsidRDefault="00AD6877" w:rsidP="00AD6877">
      <w:pPr>
        <w:ind w:firstLine="567"/>
      </w:pPr>
      <w:r>
        <w:t xml:space="preserve">+ </w:t>
      </w:r>
      <w:r w:rsidRPr="00942535">
        <w:t>Tình trạng tổ chức cưới, tang kéo dài nhiều ngày, mời khách quá rộng, phô trương, lãng phí còn diễn ra;</w:t>
      </w:r>
    </w:p>
    <w:p w:rsidR="00AD6877" w:rsidRPr="00942535" w:rsidRDefault="00AD6877" w:rsidP="00AD6877">
      <w:pPr>
        <w:ind w:firstLine="567"/>
      </w:pPr>
      <w:r>
        <w:t xml:space="preserve">+ </w:t>
      </w:r>
      <w:r w:rsidRPr="00942535">
        <w:t>Thiếu quy định thống nhất về trách nhiệm UBND xã và cán bộ, đảng viên nêu gương.</w:t>
      </w:r>
      <w:r w:rsidRPr="00407518">
        <w:t xml:space="preserve"> </w:t>
      </w:r>
    </w:p>
    <w:p w:rsidR="00AD6877" w:rsidRPr="00407518" w:rsidRDefault="00AD6877" w:rsidP="00AD6877">
      <w:pPr>
        <w:ind w:firstLine="567"/>
      </w:pPr>
      <w:r w:rsidRPr="00942535">
        <w:t xml:space="preserve">Do đó, việc ban hành </w:t>
      </w:r>
      <w:r w:rsidRPr="00407518">
        <w:t>Quy định thống nhất trên phạm vi toàn tỉnh</w:t>
      </w:r>
      <w:r w:rsidRPr="00942535">
        <w:t xml:space="preserve"> là yêu cầu khách quan, phù hợp thực tiễn và cần thiết để đảm bảo kỷ cương, trật tự, văn minh trong đời sống xã hội.</w:t>
      </w:r>
    </w:p>
    <w:p w:rsidR="00AD6877" w:rsidRPr="00407518" w:rsidRDefault="00AD6877" w:rsidP="00AD6877">
      <w:pPr>
        <w:ind w:firstLine="567"/>
        <w:rPr>
          <w:b/>
          <w:bCs/>
        </w:rPr>
      </w:pPr>
      <w:r>
        <w:rPr>
          <w:b/>
          <w:bCs/>
        </w:rPr>
        <w:t>3</w:t>
      </w:r>
      <w:r w:rsidRPr="00942535">
        <w:rPr>
          <w:b/>
          <w:bCs/>
        </w:rPr>
        <w:t xml:space="preserve">. </w:t>
      </w:r>
      <w:r>
        <w:rPr>
          <w:b/>
          <w:bCs/>
        </w:rPr>
        <w:t>M</w:t>
      </w:r>
      <w:r w:rsidRPr="00942535">
        <w:rPr>
          <w:b/>
          <w:bCs/>
        </w:rPr>
        <w:t>ục đích, quan điểm xây dựng dự thảo</w:t>
      </w:r>
    </w:p>
    <w:p w:rsidR="00AD6877" w:rsidRPr="00942535" w:rsidRDefault="00AD6877" w:rsidP="00AD6877">
      <w:pPr>
        <w:ind w:firstLine="567"/>
        <w:rPr>
          <w:b/>
          <w:bCs/>
        </w:rPr>
      </w:pPr>
      <w:r>
        <w:rPr>
          <w:b/>
          <w:bCs/>
        </w:rPr>
        <w:t>-</w:t>
      </w:r>
      <w:r w:rsidRPr="00942535">
        <w:rPr>
          <w:b/>
          <w:bCs/>
        </w:rPr>
        <w:t xml:space="preserve"> Mục đích</w:t>
      </w:r>
    </w:p>
    <w:p w:rsidR="00AD6877" w:rsidRPr="00942535" w:rsidRDefault="00AD6877" w:rsidP="00AD6877">
      <w:pPr>
        <w:ind w:firstLine="567"/>
      </w:pPr>
      <w:r w:rsidRPr="00942535">
        <w:t>Ban hành Quy định thống nhất về thực hiện nếp sống văn minh trong việc cưới, việc tang và lễ hội trên toàn tỉnh Ninh Bình sau sáp nhập;</w:t>
      </w:r>
    </w:p>
    <w:p w:rsidR="00AD6877" w:rsidRPr="00942535" w:rsidRDefault="00AD6877" w:rsidP="00AD6877">
      <w:pPr>
        <w:ind w:firstLine="567"/>
      </w:pPr>
      <w:r w:rsidRPr="00942535">
        <w:t>Sửa đổi, bổ sung các nội dung đã lạc hậu, cập nhật theo pháp luật hiện hành;</w:t>
      </w:r>
    </w:p>
    <w:p w:rsidR="00AD6877" w:rsidRPr="00942535" w:rsidRDefault="00AD6877" w:rsidP="00AD6877">
      <w:pPr>
        <w:ind w:firstLine="567"/>
      </w:pPr>
      <w:r w:rsidRPr="00942535">
        <w:t>Nâng cao hiệu quả quản lý nhà nước, tăng cường kỷ cương, giữ gìn bản sắc văn hóa, phòng ngừa mê tín dị đoan, thực hành tiết kiệm, chống lãng phí;</w:t>
      </w:r>
    </w:p>
    <w:p w:rsidR="00AD6877" w:rsidRPr="00942535" w:rsidRDefault="00AD6877" w:rsidP="00AD6877">
      <w:pPr>
        <w:ind w:firstLine="567"/>
      </w:pPr>
      <w:r w:rsidRPr="00942535">
        <w:t>Đề cao trách nhiệm nêu gương của cán bộ, đảng viên.</w:t>
      </w:r>
    </w:p>
    <w:p w:rsidR="00AD6877" w:rsidRPr="00942535" w:rsidRDefault="00AD6877" w:rsidP="00AD6877">
      <w:pPr>
        <w:ind w:firstLine="567"/>
        <w:rPr>
          <w:b/>
          <w:bCs/>
        </w:rPr>
      </w:pPr>
      <w:r>
        <w:rPr>
          <w:b/>
          <w:bCs/>
        </w:rPr>
        <w:t>-</w:t>
      </w:r>
      <w:r w:rsidRPr="00942535">
        <w:rPr>
          <w:b/>
          <w:bCs/>
        </w:rPr>
        <w:t xml:space="preserve"> Quan điểm xây dựng</w:t>
      </w:r>
    </w:p>
    <w:p w:rsidR="00AD6877" w:rsidRPr="00942535" w:rsidRDefault="00AD6877" w:rsidP="00AD6877">
      <w:pPr>
        <w:ind w:firstLine="567"/>
      </w:pPr>
      <w:r w:rsidRPr="00942535">
        <w:t>Bảo đảm phù hợp chủ trương của Đảng, pháp luật của Nhà nước; kế thừa phong tục, loại bỏ hủ tục, mê tín dị đoan;</w:t>
      </w:r>
    </w:p>
    <w:p w:rsidR="00AD6877" w:rsidRPr="00942535" w:rsidRDefault="00AD6877" w:rsidP="00AD6877">
      <w:pPr>
        <w:ind w:firstLine="567"/>
      </w:pPr>
      <w:r w:rsidRPr="00942535">
        <w:t>Đặt yêu cầu văn minh – tiết kiệm – an toàn – bảo vệ môi trường làm trọng tâm;</w:t>
      </w:r>
    </w:p>
    <w:p w:rsidR="00AD6877" w:rsidRPr="00942535" w:rsidRDefault="00AD6877" w:rsidP="00AD6877">
      <w:pPr>
        <w:ind w:firstLine="567"/>
      </w:pPr>
      <w:r w:rsidRPr="00942535">
        <w:t>Xây dựng mô hình tổ chức cưới hỏi, tang lễ, lễ hội trang trọng, gọn nhẹ, tiết kiệm;</w:t>
      </w:r>
    </w:p>
    <w:p w:rsidR="00AD6877" w:rsidRPr="00287709" w:rsidRDefault="00AD6877" w:rsidP="00AD6877">
      <w:pPr>
        <w:ind w:firstLine="567"/>
      </w:pPr>
      <w:r w:rsidRPr="00942535">
        <w:t>Quán triệt trách nhiệm nêu gương của cán bộ, đảng viên, công chức, viên chức.</w:t>
      </w:r>
    </w:p>
    <w:p w:rsidR="00AD6877" w:rsidRPr="00942535" w:rsidRDefault="00AD6877" w:rsidP="00AD6877">
      <w:pPr>
        <w:ind w:firstLine="567"/>
        <w:rPr>
          <w:b/>
          <w:bCs/>
        </w:rPr>
      </w:pPr>
      <w:r>
        <w:rPr>
          <w:b/>
          <w:bCs/>
        </w:rPr>
        <w:t>4</w:t>
      </w:r>
      <w:r w:rsidRPr="00942535">
        <w:rPr>
          <w:b/>
          <w:bCs/>
        </w:rPr>
        <w:t xml:space="preserve">. </w:t>
      </w:r>
      <w:r>
        <w:rPr>
          <w:b/>
          <w:bCs/>
        </w:rPr>
        <w:t>N</w:t>
      </w:r>
      <w:r w:rsidRPr="00942535">
        <w:rPr>
          <w:b/>
          <w:bCs/>
        </w:rPr>
        <w:t>ội dung cơ bản của dự thảo</w:t>
      </w:r>
    </w:p>
    <w:p w:rsidR="00AD6877" w:rsidRPr="00942535" w:rsidRDefault="00AD6877" w:rsidP="00AD6877">
      <w:pPr>
        <w:ind w:firstLine="567"/>
      </w:pPr>
      <w:r w:rsidRPr="00B4723A">
        <w:rPr>
          <w:bCs/>
        </w:rPr>
        <w:t>-</w:t>
      </w:r>
      <w:r w:rsidRPr="00890BB0">
        <w:rPr>
          <w:b/>
          <w:bCs/>
        </w:rPr>
        <w:t xml:space="preserve"> </w:t>
      </w:r>
      <w:r w:rsidRPr="00942535">
        <w:rPr>
          <w:b/>
          <w:bCs/>
        </w:rPr>
        <w:t>Quy định rõ nguyên tắc thực hiện:</w:t>
      </w:r>
      <w:r w:rsidRPr="00942535">
        <w:t xml:space="preserve"> văn minh, tiết kiệm, an toàn, phù hợp pháp luật và phong tục.</w:t>
      </w:r>
    </w:p>
    <w:p w:rsidR="00AD6877" w:rsidRPr="00942535" w:rsidRDefault="00AD6877" w:rsidP="00AD6877">
      <w:pPr>
        <w:ind w:firstLine="567"/>
      </w:pPr>
      <w:r>
        <w:rPr>
          <w:b/>
          <w:bCs/>
        </w:rPr>
        <w:t>-</w:t>
      </w:r>
      <w:r w:rsidRPr="00890BB0">
        <w:rPr>
          <w:b/>
          <w:bCs/>
        </w:rPr>
        <w:t xml:space="preserve"> </w:t>
      </w:r>
      <w:r w:rsidRPr="00942535">
        <w:rPr>
          <w:b/>
          <w:bCs/>
        </w:rPr>
        <w:t>Việc cưới:</w:t>
      </w:r>
      <w:r w:rsidRPr="00942535">
        <w:t xml:space="preserve"> hạn chế khách mời, không linh đình, không kéo dài; khuyến khích báo hỷ, tiệc ngọt, cưới tập thể.</w:t>
      </w:r>
    </w:p>
    <w:p w:rsidR="00AD6877" w:rsidRPr="00942535" w:rsidRDefault="00AD6877" w:rsidP="00AD6877">
      <w:pPr>
        <w:ind w:firstLine="567"/>
      </w:pPr>
      <w:r>
        <w:rPr>
          <w:b/>
          <w:bCs/>
        </w:rPr>
        <w:t>-</w:t>
      </w:r>
      <w:r w:rsidRPr="00890BB0">
        <w:rPr>
          <w:b/>
          <w:bCs/>
        </w:rPr>
        <w:t xml:space="preserve"> </w:t>
      </w:r>
      <w:r w:rsidRPr="00942535">
        <w:rPr>
          <w:b/>
          <w:bCs/>
        </w:rPr>
        <w:t>Việc tang:</w:t>
      </w:r>
      <w:r w:rsidRPr="00942535">
        <w:t xml:space="preserve"> tổ chức trang nghiêm, hạn chế phô trương, tiếng ồn; khuyến khích hỏa táng; cấm rải vàng mã, tiền thật.</w:t>
      </w:r>
    </w:p>
    <w:p w:rsidR="00AD6877" w:rsidRPr="00942535" w:rsidRDefault="00AD6877" w:rsidP="00AD6877">
      <w:pPr>
        <w:ind w:firstLine="567"/>
      </w:pPr>
      <w:r>
        <w:rPr>
          <w:b/>
          <w:bCs/>
        </w:rPr>
        <w:t>-</w:t>
      </w:r>
      <w:r w:rsidRPr="00890BB0">
        <w:rPr>
          <w:b/>
          <w:bCs/>
        </w:rPr>
        <w:t xml:space="preserve"> </w:t>
      </w:r>
      <w:r w:rsidRPr="00942535">
        <w:rPr>
          <w:b/>
          <w:bCs/>
        </w:rPr>
        <w:t>Lễ hội:</w:t>
      </w:r>
      <w:r w:rsidRPr="00942535">
        <w:t xml:space="preserve"> đảm bảo đúng quy định pháp luật, giữ gìn giá trị truyền thống, chống mê tín, bảo vệ môi trường.</w:t>
      </w:r>
    </w:p>
    <w:p w:rsidR="00AD6877" w:rsidRPr="00942535" w:rsidRDefault="00AD6877" w:rsidP="00AD6877">
      <w:pPr>
        <w:ind w:firstLine="567"/>
      </w:pPr>
      <w:r>
        <w:rPr>
          <w:b/>
          <w:bCs/>
        </w:rPr>
        <w:lastRenderedPageBreak/>
        <w:t>-</w:t>
      </w:r>
      <w:r w:rsidRPr="00890BB0">
        <w:rPr>
          <w:b/>
          <w:bCs/>
        </w:rPr>
        <w:t xml:space="preserve"> </w:t>
      </w:r>
      <w:r w:rsidRPr="00942535">
        <w:rPr>
          <w:b/>
          <w:bCs/>
        </w:rPr>
        <w:t>Sử dụng lòng đường, hè phố:</w:t>
      </w:r>
      <w:r w:rsidRPr="00942535">
        <w:t xml:space="preserve"> phải thông báo UBND xã, thời gian tối đa 48 giờ (cưới) – 72 giờ (tang), đảm bảo vệ sinh, an toàn giao thông.</w:t>
      </w:r>
    </w:p>
    <w:p w:rsidR="00AD6877" w:rsidRPr="00942535" w:rsidRDefault="00AD6877" w:rsidP="00AD6877">
      <w:pPr>
        <w:ind w:firstLine="567"/>
      </w:pPr>
      <w:r>
        <w:rPr>
          <w:b/>
          <w:bCs/>
        </w:rPr>
        <w:t>-</w:t>
      </w:r>
      <w:r w:rsidRPr="00890BB0">
        <w:rPr>
          <w:b/>
          <w:bCs/>
        </w:rPr>
        <w:t xml:space="preserve"> </w:t>
      </w:r>
      <w:r w:rsidRPr="00942535">
        <w:rPr>
          <w:b/>
          <w:bCs/>
        </w:rPr>
        <w:t>Âm thanh, tiếng ồn:</w:t>
      </w:r>
      <w:r w:rsidRPr="00942535">
        <w:t xml:space="preserve"> không vượt quá QCVN 26:2025/BNNMT, hạn chế sau 22h.</w:t>
      </w:r>
    </w:p>
    <w:p w:rsidR="00AD6877" w:rsidRPr="00942535" w:rsidRDefault="00AD6877" w:rsidP="00AD6877">
      <w:pPr>
        <w:ind w:firstLine="567"/>
      </w:pPr>
      <w:r>
        <w:rPr>
          <w:b/>
          <w:bCs/>
        </w:rPr>
        <w:t>-</w:t>
      </w:r>
      <w:r w:rsidRPr="00890BB0">
        <w:rPr>
          <w:b/>
          <w:bCs/>
        </w:rPr>
        <w:t xml:space="preserve"> </w:t>
      </w:r>
      <w:r w:rsidRPr="00942535">
        <w:rPr>
          <w:b/>
          <w:bCs/>
        </w:rPr>
        <w:t>Trách nhiệm nêu gương:</w:t>
      </w:r>
      <w:r w:rsidRPr="00942535">
        <w:t xml:space="preserve"> cán bộ, công chức, viên chức không sử dụng tài sản, phương tiện công, ngân sách, thời gian làm việc cho việc riêng.</w:t>
      </w:r>
    </w:p>
    <w:p w:rsidR="00AD6877" w:rsidRPr="00890BB0" w:rsidRDefault="00AD6877" w:rsidP="00AD6877">
      <w:pPr>
        <w:ind w:firstLine="567"/>
      </w:pPr>
      <w:r>
        <w:rPr>
          <w:b/>
          <w:bCs/>
        </w:rPr>
        <w:t>-</w:t>
      </w:r>
      <w:r w:rsidRPr="00890BB0">
        <w:rPr>
          <w:b/>
          <w:bCs/>
        </w:rPr>
        <w:t xml:space="preserve"> </w:t>
      </w:r>
      <w:r w:rsidRPr="00942535">
        <w:rPr>
          <w:b/>
          <w:bCs/>
        </w:rPr>
        <w:t>Phân cấp trách nhiệm:</w:t>
      </w:r>
      <w:r w:rsidRPr="00942535">
        <w:t xml:space="preserve"> UBND các cấp hướng dẫn, kiểm tra, xử lý, báo cáo định kỳ hằng năm.</w:t>
      </w:r>
    </w:p>
    <w:p w:rsidR="00AD6877" w:rsidRPr="00942535" w:rsidRDefault="00AD6877" w:rsidP="00AD6877">
      <w:pPr>
        <w:ind w:firstLine="567"/>
        <w:rPr>
          <w:b/>
          <w:bCs/>
        </w:rPr>
      </w:pPr>
      <w:r>
        <w:rPr>
          <w:b/>
          <w:bCs/>
        </w:rPr>
        <w:t>5</w:t>
      </w:r>
      <w:r w:rsidRPr="00942535">
        <w:rPr>
          <w:b/>
          <w:bCs/>
        </w:rPr>
        <w:t xml:space="preserve">. </w:t>
      </w:r>
      <w:r>
        <w:rPr>
          <w:b/>
          <w:bCs/>
        </w:rPr>
        <w:t>Đ</w:t>
      </w:r>
      <w:r w:rsidRPr="00942535">
        <w:rPr>
          <w:b/>
          <w:bCs/>
        </w:rPr>
        <w:t>ánh giá tác động và tính khả thi</w:t>
      </w:r>
    </w:p>
    <w:p w:rsidR="00AD6877" w:rsidRPr="00942535" w:rsidRDefault="00AD6877" w:rsidP="00AD6877">
      <w:pPr>
        <w:ind w:firstLine="567"/>
      </w:pPr>
      <w:r>
        <w:rPr>
          <w:b/>
          <w:bCs/>
        </w:rPr>
        <w:t>-</w:t>
      </w:r>
      <w:r w:rsidRPr="00890BB0">
        <w:rPr>
          <w:b/>
          <w:bCs/>
        </w:rPr>
        <w:t xml:space="preserve"> </w:t>
      </w:r>
      <w:r w:rsidRPr="00942535">
        <w:rPr>
          <w:b/>
          <w:bCs/>
        </w:rPr>
        <w:t>Tác động xã hội:</w:t>
      </w:r>
      <w:r w:rsidRPr="00942535">
        <w:t xml:space="preserve"> nâng cao nhận thức, hình thành nếp sống văn minh, văn hóa, giảm lãng phí và mê tín dị đoan.</w:t>
      </w:r>
    </w:p>
    <w:p w:rsidR="00AD6877" w:rsidRPr="00942535" w:rsidRDefault="00AD6877" w:rsidP="00AD6877">
      <w:pPr>
        <w:ind w:firstLine="567"/>
      </w:pPr>
      <w:r>
        <w:rPr>
          <w:b/>
          <w:bCs/>
        </w:rPr>
        <w:t>-</w:t>
      </w:r>
      <w:r w:rsidRPr="00890BB0">
        <w:rPr>
          <w:b/>
          <w:bCs/>
        </w:rPr>
        <w:t xml:space="preserve"> </w:t>
      </w:r>
      <w:r w:rsidRPr="00942535">
        <w:rPr>
          <w:b/>
          <w:bCs/>
        </w:rPr>
        <w:t>Tác động kinh tế:</w:t>
      </w:r>
      <w:r w:rsidRPr="00942535">
        <w:t xml:space="preserve"> tiết kiệm chi phí tổ chức, giảm tiêu hao nguồn lực xã hội, phù hợp chính sách thực hành tiết kiệm, chống lãng phí.</w:t>
      </w:r>
    </w:p>
    <w:p w:rsidR="00AD6877" w:rsidRPr="00942535" w:rsidRDefault="00AD6877" w:rsidP="00AD6877">
      <w:pPr>
        <w:ind w:firstLine="567"/>
      </w:pPr>
      <w:r>
        <w:rPr>
          <w:b/>
          <w:bCs/>
        </w:rPr>
        <w:t>-</w:t>
      </w:r>
      <w:r w:rsidRPr="00890BB0">
        <w:rPr>
          <w:b/>
          <w:bCs/>
        </w:rPr>
        <w:t xml:space="preserve"> </w:t>
      </w:r>
      <w:r w:rsidRPr="00942535">
        <w:rPr>
          <w:b/>
          <w:bCs/>
        </w:rPr>
        <w:t>Tác động quản lý:</w:t>
      </w:r>
      <w:r w:rsidRPr="00942535">
        <w:t xml:space="preserve"> tăng tính thống nhất trong chỉ đạo, kiểm tra, xử lý; khắc phục khoảng trống pháp lý ở cấp cơ sở.</w:t>
      </w:r>
    </w:p>
    <w:p w:rsidR="00AD6877" w:rsidRPr="00890BB0" w:rsidRDefault="00AD6877" w:rsidP="00AD6877">
      <w:pPr>
        <w:ind w:firstLine="567"/>
      </w:pPr>
      <w:r>
        <w:rPr>
          <w:b/>
          <w:bCs/>
        </w:rPr>
        <w:t>-</w:t>
      </w:r>
      <w:r w:rsidRPr="00890BB0">
        <w:rPr>
          <w:b/>
          <w:bCs/>
        </w:rPr>
        <w:t xml:space="preserve"> </w:t>
      </w:r>
      <w:r w:rsidRPr="00942535">
        <w:rPr>
          <w:b/>
          <w:bCs/>
        </w:rPr>
        <w:t>Tính khả thi:</w:t>
      </w:r>
      <w:r w:rsidRPr="00942535">
        <w:t xml:space="preserve"> có cơ sở pháp lý đầy đủ, phù hợp thực tiễn địa phương, có cơ chế phối hợp và chế tài xử lý rõ ràng.</w:t>
      </w:r>
    </w:p>
    <w:p w:rsidR="00AD6877" w:rsidRPr="004749B3" w:rsidRDefault="00AD6877" w:rsidP="00AD6877">
      <w:pPr>
        <w:tabs>
          <w:tab w:val="num" w:pos="720"/>
        </w:tabs>
        <w:ind w:firstLine="567"/>
        <w:rPr>
          <w:b/>
          <w:bCs/>
        </w:rPr>
      </w:pPr>
      <w:r>
        <w:rPr>
          <w:b/>
          <w:bCs/>
        </w:rPr>
        <w:t>6. Về C</w:t>
      </w:r>
      <w:r w:rsidRPr="00942535">
        <w:rPr>
          <w:b/>
          <w:bCs/>
        </w:rPr>
        <w:t>ơ sở chính trị, pháp lý</w:t>
      </w:r>
    </w:p>
    <w:p w:rsidR="00AD6877" w:rsidRPr="00942535" w:rsidRDefault="00AD6877" w:rsidP="00AD6877">
      <w:pPr>
        <w:tabs>
          <w:tab w:val="num" w:pos="720"/>
        </w:tabs>
        <w:ind w:firstLine="567"/>
        <w:rPr>
          <w:b/>
          <w:bCs/>
        </w:rPr>
      </w:pPr>
      <w:r>
        <w:rPr>
          <w:b/>
          <w:bCs/>
        </w:rPr>
        <w:t>-</w:t>
      </w:r>
      <w:r w:rsidRPr="00942535">
        <w:rPr>
          <w:b/>
          <w:bCs/>
        </w:rPr>
        <w:t xml:space="preserve"> Cơ sở chính trị</w:t>
      </w:r>
    </w:p>
    <w:p w:rsidR="00AD6877" w:rsidRPr="004749B3" w:rsidRDefault="00AD6877" w:rsidP="00AD6877">
      <w:pPr>
        <w:ind w:firstLine="567"/>
      </w:pPr>
      <w:r>
        <w:t xml:space="preserve">Căn cứ </w:t>
      </w:r>
      <w:r w:rsidRPr="00942535">
        <w:t>Chỉ thị số 27-CT/TW ngày 12/01/1998 của Bộ Chính trị về thực hiện nếp sống văn minh trong việc cưới, việc tang và lễ hội;</w:t>
      </w:r>
      <w:r>
        <w:t xml:space="preserve"> </w:t>
      </w:r>
      <w:r w:rsidRPr="00942535">
        <w:t>Nghị quyết số 33-NQ/TW ngày 09/6/2014 của Ban Chấp hành Trung ương Đảng (khóa XI) về xây dựng và phát triển văn hóa, con người Việt Nam đáp ứng yêu cầu phát triển bền vững đất nước;</w:t>
      </w:r>
      <w:r>
        <w:t xml:space="preserve"> </w:t>
      </w:r>
      <w:r w:rsidRPr="00942535">
        <w:t>Nghị quyết số 202/2025/QH15 ngày 12/6/2025 của Quốc hội về sắp xếp đơn vị hành chính cấp tỉnh.</w:t>
      </w:r>
    </w:p>
    <w:p w:rsidR="00AD6877" w:rsidRPr="00942535" w:rsidRDefault="00AD6877" w:rsidP="00AD6877">
      <w:pPr>
        <w:ind w:firstLine="567"/>
        <w:rPr>
          <w:b/>
          <w:bCs/>
        </w:rPr>
      </w:pPr>
      <w:r>
        <w:rPr>
          <w:b/>
          <w:bCs/>
        </w:rPr>
        <w:t>-</w:t>
      </w:r>
      <w:r w:rsidRPr="00942535">
        <w:rPr>
          <w:b/>
          <w:bCs/>
        </w:rPr>
        <w:t xml:space="preserve"> Cơ sở pháp lý</w:t>
      </w:r>
    </w:p>
    <w:p w:rsidR="00AD6877" w:rsidRDefault="00AD6877" w:rsidP="00AD6877">
      <w:pPr>
        <w:ind w:firstLine="567"/>
      </w:pPr>
      <w:r>
        <w:t xml:space="preserve">Căn cứ các quy định pháp luật hiện hành phù hợp với thực tiễn của địa phương như: </w:t>
      </w:r>
      <w:r w:rsidRPr="00942535">
        <w:t>Luật Ban hành văn bản quy phạm pháp luật năm 2025;</w:t>
      </w:r>
      <w:r>
        <w:t xml:space="preserve"> </w:t>
      </w:r>
      <w:r w:rsidRPr="00942535">
        <w:t>Nghị định số 78/2025/NĐ-CP, 79/2025/NĐ-CP và 187/2025/NĐ-CP của Chính phủ quy định chi tiết thi hành;</w:t>
      </w:r>
      <w:r>
        <w:t xml:space="preserve"> </w:t>
      </w:r>
      <w:r w:rsidRPr="00942535">
        <w:t>Nghị định số 110/2018/NĐ-CP của Chính phủ về quản lý và tổ chức lễ hội;</w:t>
      </w:r>
      <w:r>
        <w:t xml:space="preserve"> </w:t>
      </w:r>
      <w:r w:rsidRPr="00942535">
        <w:t>Quyết định số 308/2005/QĐ-TTg của Thủ tướng Chính phủ ban hành Quy chế thực hiện nếp sống văn minh trong việc cưới, việc tang và lễ hội;</w:t>
      </w:r>
      <w:r>
        <w:t xml:space="preserve"> </w:t>
      </w:r>
      <w:r w:rsidRPr="00942535">
        <w:t>Thông tư số 04/2011/TT-BVHTTDL và Thông tư số 30/2018/TT-BVHTTDL của Bộ Văn hóa, Thể thao và Du lịch;</w:t>
      </w:r>
      <w:r>
        <w:t xml:space="preserve"> </w:t>
      </w:r>
      <w:r w:rsidRPr="00942535">
        <w:t>Các Luật liên quan: Hôn nhân và Gia đình (2014), Hộ tịch (2014), Di sản văn hóa (2024), Tín ngưỡng – Tôn giáo (2016), Giao thông đường bộ (2008), Xây dựng (2014), Bảo vệ môi trường (2020).</w:t>
      </w:r>
    </w:p>
    <w:p w:rsidR="00924296" w:rsidRDefault="00890F29" w:rsidP="001D4588">
      <w:pPr>
        <w:ind w:firstLine="567"/>
        <w:jc w:val="both"/>
      </w:pPr>
      <w:r>
        <w:t>Tóm lại: Việc Ủy ban nhân dân (UBND) tỉnh ban hành Quyết</w:t>
      </w:r>
      <w:r w:rsidRPr="0036395D">
        <w:t xml:space="preserve"> định quy phạm pháp luật về thực hiện nếp sống văn minh trong việc cưới, việc tang và lễ hội là một chủ trương đúng đắn nhằm bảo tồn thuần phong mỹ tục, đồng thời điều chỉnh các hoạt động này phù hợp với pháp luật và điều kiện kinh tế - xã hội. </w:t>
      </w:r>
    </w:p>
    <w:p w:rsidR="00924296" w:rsidRDefault="00924296">
      <w:pPr>
        <w:spacing w:after="160" w:line="259" w:lineRule="auto"/>
      </w:pPr>
      <w:r>
        <w:br w:type="page"/>
      </w:r>
    </w:p>
    <w:p w:rsidR="00692EE4" w:rsidRPr="001D4588" w:rsidRDefault="00AD6877" w:rsidP="001D4588">
      <w:pPr>
        <w:ind w:firstLine="567"/>
        <w:jc w:val="both"/>
      </w:pPr>
      <w:r>
        <w:rPr>
          <w:b/>
        </w:rPr>
        <w:lastRenderedPageBreak/>
        <w:t>I</w:t>
      </w:r>
      <w:r w:rsidR="000048EB">
        <w:rPr>
          <w:b/>
        </w:rPr>
        <w:t>I</w:t>
      </w:r>
      <w:r w:rsidR="00650DB7" w:rsidRPr="00650DB7">
        <w:rPr>
          <w:b/>
        </w:rPr>
        <w:t xml:space="preserve">. </w:t>
      </w:r>
      <w:r w:rsidR="00AF18BD">
        <w:rPr>
          <w:b/>
        </w:rPr>
        <w:t xml:space="preserve">BẢN </w:t>
      </w:r>
      <w:r w:rsidR="0024354C">
        <w:rPr>
          <w:b/>
        </w:rPr>
        <w:t xml:space="preserve">SO SÁNH DỰ THẢO </w:t>
      </w:r>
      <w:r w:rsidR="002A5694">
        <w:rPr>
          <w:b/>
        </w:rPr>
        <w:t xml:space="preserve">QUYẾT ĐỊNH BAN HÀNH </w:t>
      </w:r>
      <w:r w:rsidR="0024354C" w:rsidRPr="00942535">
        <w:rPr>
          <w:b/>
          <w:bCs/>
        </w:rPr>
        <w:t>QUY ĐỊNH VỀ THỰC HIỆN NẾP SỐNG VĂN MINH TRONG VIỆC CƯỚI, VIỆC TANG VÀ LỄ HỘI TRÊN ĐỊA BÀN TỈNH NINH BÌNH</w:t>
      </w:r>
      <w:r w:rsidR="0024354C">
        <w:rPr>
          <w:b/>
          <w:bCs/>
        </w:rPr>
        <w:t xml:space="preserve"> VỚI QUY</w:t>
      </w:r>
      <w:r w:rsidR="002A5694">
        <w:rPr>
          <w:b/>
          <w:bCs/>
        </w:rPr>
        <w:t>ẾT</w:t>
      </w:r>
      <w:r w:rsidR="0024354C">
        <w:rPr>
          <w:b/>
          <w:bCs/>
        </w:rPr>
        <w:t xml:space="preserve"> ĐỊNH</w:t>
      </w:r>
      <w:r w:rsidR="002A5694">
        <w:rPr>
          <w:b/>
          <w:bCs/>
        </w:rPr>
        <w:t xml:space="preserve"> BAN HÀNH QUY ĐỊNH</w:t>
      </w:r>
      <w:r w:rsidR="0024354C">
        <w:rPr>
          <w:b/>
          <w:bCs/>
        </w:rPr>
        <w:t xml:space="preserve"> CỦA 3 TỈNH HÀ</w:t>
      </w:r>
      <w:r w:rsidR="002A5694">
        <w:rPr>
          <w:b/>
          <w:bCs/>
        </w:rPr>
        <w:t xml:space="preserve"> NAM, NAM ĐỊNH, NINH BÌNH TRƯỚC SÁP NHẬP</w:t>
      </w:r>
    </w:p>
    <w:p w:rsidR="004A0EC8" w:rsidRPr="002F1E36" w:rsidRDefault="00D4374A" w:rsidP="00D4374A">
      <w:pPr>
        <w:ind w:firstLine="567"/>
        <w:jc w:val="both"/>
        <w:rPr>
          <w:b/>
        </w:rPr>
      </w:pPr>
      <w:r w:rsidRPr="002F1E36">
        <w:rPr>
          <w:b/>
        </w:rPr>
        <w:t xml:space="preserve">1. So sánh </w:t>
      </w:r>
      <w:r w:rsidRPr="002E695F">
        <w:rPr>
          <w:b/>
          <w:sz w:val="32"/>
        </w:rPr>
        <w:t>các</w:t>
      </w:r>
      <w:r w:rsidRPr="002F1E36">
        <w:rPr>
          <w:b/>
        </w:rPr>
        <w:t xml:space="preserve"> văn bản của Trung ương</w:t>
      </w:r>
      <w:r w:rsidR="002F1E36" w:rsidRPr="002F1E36">
        <w:rPr>
          <w:b/>
          <w:lang w:val="vi-VN"/>
        </w:rPr>
        <w:t xml:space="preserve"> sử dụng trong </w:t>
      </w:r>
      <w:r w:rsidR="00AC003D">
        <w:rPr>
          <w:b/>
        </w:rPr>
        <w:t xml:space="preserve">dự thảo </w:t>
      </w:r>
      <w:r w:rsidR="003D02B5" w:rsidRPr="002F1E36">
        <w:rPr>
          <w:b/>
          <w:lang w:val="vi-VN"/>
        </w:rPr>
        <w:t>Quyết định mới</w:t>
      </w:r>
      <w:r w:rsidR="003D02B5">
        <w:rPr>
          <w:b/>
        </w:rPr>
        <w:t xml:space="preserve"> với </w:t>
      </w:r>
      <w:r w:rsidR="002F1E36" w:rsidRPr="002F1E36">
        <w:rPr>
          <w:b/>
          <w:lang w:val="vi-VN"/>
        </w:rPr>
        <w:t>Quyết định của 3 tỉn</w:t>
      </w:r>
      <w:r w:rsidR="003D02B5">
        <w:rPr>
          <w:b/>
          <w:lang w:val="vi-VN"/>
        </w:rPr>
        <w:t>h Ninh Bình, Hà Nam, Nam Định</w:t>
      </w:r>
      <w:r w:rsidR="00AC003D">
        <w:rPr>
          <w:b/>
        </w:rPr>
        <w:t xml:space="preserve"> trước sáp nhập</w:t>
      </w:r>
      <w:r w:rsidRPr="002F1E36">
        <w:rPr>
          <w:b/>
        </w:rPr>
        <w:t>.</w:t>
      </w:r>
    </w:p>
    <w:p w:rsidR="000C3FDC" w:rsidRDefault="000C3FDC" w:rsidP="00D4374A">
      <w:pPr>
        <w:ind w:firstLine="567"/>
        <w:jc w:val="both"/>
      </w:pPr>
    </w:p>
    <w:tbl>
      <w:tblPr>
        <w:tblStyle w:val="TableGrid"/>
        <w:tblW w:w="14885" w:type="dxa"/>
        <w:tblInd w:w="-431" w:type="dxa"/>
        <w:tblLayout w:type="fixed"/>
        <w:tblLook w:val="04A0" w:firstRow="1" w:lastRow="0" w:firstColumn="1" w:lastColumn="0" w:noHBand="0" w:noVBand="1"/>
      </w:tblPr>
      <w:tblGrid>
        <w:gridCol w:w="710"/>
        <w:gridCol w:w="2410"/>
        <w:gridCol w:w="2551"/>
        <w:gridCol w:w="3969"/>
        <w:gridCol w:w="4394"/>
        <w:gridCol w:w="851"/>
      </w:tblGrid>
      <w:tr w:rsidR="00A55D8F" w:rsidRPr="00E00635" w:rsidTr="002E0ADF">
        <w:trPr>
          <w:trHeight w:val="210"/>
        </w:trPr>
        <w:tc>
          <w:tcPr>
            <w:tcW w:w="710" w:type="dxa"/>
            <w:vMerge w:val="restart"/>
          </w:tcPr>
          <w:p w:rsidR="00A55D8F" w:rsidRPr="00E00635" w:rsidRDefault="00A55D8F" w:rsidP="00A34470">
            <w:pPr>
              <w:ind w:left="-120" w:right="-114"/>
              <w:jc w:val="center"/>
              <w:rPr>
                <w:b/>
                <w:sz w:val="24"/>
                <w:szCs w:val="24"/>
              </w:rPr>
            </w:pPr>
            <w:r w:rsidRPr="00E00635">
              <w:rPr>
                <w:b/>
                <w:sz w:val="24"/>
                <w:szCs w:val="24"/>
              </w:rPr>
              <w:t>STT</w:t>
            </w:r>
          </w:p>
        </w:tc>
        <w:tc>
          <w:tcPr>
            <w:tcW w:w="8930" w:type="dxa"/>
            <w:gridSpan w:val="3"/>
          </w:tcPr>
          <w:p w:rsidR="00A55D8F" w:rsidRPr="00E00635" w:rsidRDefault="00A55D8F" w:rsidP="001F5C05">
            <w:pPr>
              <w:jc w:val="center"/>
              <w:rPr>
                <w:b/>
                <w:sz w:val="24"/>
                <w:szCs w:val="24"/>
                <w:lang w:val="vi-VN"/>
              </w:rPr>
            </w:pPr>
            <w:r w:rsidRPr="00E00635">
              <w:rPr>
                <w:b/>
                <w:sz w:val="24"/>
                <w:szCs w:val="24"/>
              </w:rPr>
              <w:t>Văn bản hết hiệu lực</w:t>
            </w:r>
          </w:p>
        </w:tc>
        <w:tc>
          <w:tcPr>
            <w:tcW w:w="4394" w:type="dxa"/>
            <w:vAlign w:val="center"/>
          </w:tcPr>
          <w:p w:rsidR="00A55D8F" w:rsidRPr="00E00635" w:rsidRDefault="00A55D8F" w:rsidP="006D26A8">
            <w:pPr>
              <w:jc w:val="center"/>
              <w:rPr>
                <w:b/>
                <w:sz w:val="24"/>
                <w:szCs w:val="24"/>
                <w:lang w:val="vi-VN"/>
              </w:rPr>
            </w:pPr>
            <w:r w:rsidRPr="00E00635">
              <w:rPr>
                <w:b/>
                <w:sz w:val="24"/>
                <w:szCs w:val="24"/>
                <w:lang w:val="vi-VN"/>
              </w:rPr>
              <w:t xml:space="preserve">Văn bản mới, văn bản thay thế </w:t>
            </w:r>
          </w:p>
        </w:tc>
        <w:tc>
          <w:tcPr>
            <w:tcW w:w="851" w:type="dxa"/>
            <w:vMerge w:val="restart"/>
            <w:vAlign w:val="center"/>
          </w:tcPr>
          <w:p w:rsidR="00A55D8F" w:rsidRPr="00E00635" w:rsidRDefault="00A55D8F" w:rsidP="00E00635">
            <w:pPr>
              <w:ind w:left="-112"/>
              <w:jc w:val="center"/>
              <w:rPr>
                <w:b/>
                <w:sz w:val="24"/>
                <w:szCs w:val="24"/>
              </w:rPr>
            </w:pPr>
            <w:r w:rsidRPr="00E00635">
              <w:rPr>
                <w:b/>
                <w:sz w:val="24"/>
                <w:szCs w:val="24"/>
              </w:rPr>
              <w:t>Thuyết minh</w:t>
            </w:r>
          </w:p>
        </w:tc>
      </w:tr>
      <w:tr w:rsidR="00A55D8F" w:rsidRPr="00E00635" w:rsidTr="002E0ADF">
        <w:trPr>
          <w:trHeight w:val="210"/>
        </w:trPr>
        <w:tc>
          <w:tcPr>
            <w:tcW w:w="710" w:type="dxa"/>
            <w:vMerge/>
          </w:tcPr>
          <w:p w:rsidR="00A55D8F" w:rsidRPr="00E00635" w:rsidRDefault="00A55D8F" w:rsidP="00A34470">
            <w:pPr>
              <w:ind w:left="-120" w:right="-114"/>
              <w:jc w:val="center"/>
              <w:rPr>
                <w:b/>
                <w:sz w:val="24"/>
                <w:szCs w:val="24"/>
              </w:rPr>
            </w:pPr>
          </w:p>
        </w:tc>
        <w:tc>
          <w:tcPr>
            <w:tcW w:w="8930" w:type="dxa"/>
            <w:gridSpan w:val="3"/>
          </w:tcPr>
          <w:p w:rsidR="00A55D8F" w:rsidRPr="00E00635" w:rsidRDefault="00A55D8F" w:rsidP="001F5C05">
            <w:pPr>
              <w:jc w:val="center"/>
              <w:rPr>
                <w:b/>
                <w:sz w:val="24"/>
                <w:szCs w:val="24"/>
              </w:rPr>
            </w:pPr>
            <w:r w:rsidRPr="00E00635">
              <w:rPr>
                <w:b/>
                <w:sz w:val="24"/>
                <w:szCs w:val="24"/>
                <w:lang w:val="vi-VN"/>
              </w:rPr>
              <w:t>Quyết định của 3 tỉnh</w:t>
            </w:r>
            <w:r w:rsidRPr="00E00635">
              <w:rPr>
                <w:b/>
                <w:sz w:val="24"/>
                <w:szCs w:val="24"/>
              </w:rPr>
              <w:t xml:space="preserve"> </w:t>
            </w:r>
          </w:p>
        </w:tc>
        <w:tc>
          <w:tcPr>
            <w:tcW w:w="4394" w:type="dxa"/>
            <w:vMerge w:val="restart"/>
            <w:vAlign w:val="center"/>
          </w:tcPr>
          <w:p w:rsidR="00A55D8F" w:rsidRPr="00E00635" w:rsidRDefault="00AA49EE" w:rsidP="00A34470">
            <w:pPr>
              <w:jc w:val="center"/>
              <w:rPr>
                <w:b/>
                <w:sz w:val="24"/>
                <w:szCs w:val="24"/>
                <w:lang w:val="vi-VN"/>
              </w:rPr>
            </w:pPr>
            <w:r>
              <w:rPr>
                <w:b/>
                <w:sz w:val="24"/>
                <w:szCs w:val="24"/>
              </w:rPr>
              <w:t xml:space="preserve">Dự thảo </w:t>
            </w:r>
            <w:r w:rsidR="00A55D8F" w:rsidRPr="00E00635">
              <w:rPr>
                <w:b/>
                <w:sz w:val="24"/>
                <w:szCs w:val="24"/>
                <w:lang w:val="vi-VN"/>
              </w:rPr>
              <w:t>Quyết định mới</w:t>
            </w:r>
          </w:p>
        </w:tc>
        <w:tc>
          <w:tcPr>
            <w:tcW w:w="851" w:type="dxa"/>
            <w:vMerge/>
            <w:vAlign w:val="center"/>
          </w:tcPr>
          <w:p w:rsidR="00A55D8F" w:rsidRPr="00E00635" w:rsidRDefault="00A55D8F" w:rsidP="00FF6790">
            <w:pPr>
              <w:jc w:val="center"/>
              <w:rPr>
                <w:b/>
                <w:sz w:val="24"/>
                <w:szCs w:val="24"/>
              </w:rPr>
            </w:pPr>
          </w:p>
        </w:tc>
      </w:tr>
      <w:tr w:rsidR="00A55D8F" w:rsidRPr="00E00635" w:rsidTr="002E0ADF">
        <w:trPr>
          <w:trHeight w:val="332"/>
        </w:trPr>
        <w:tc>
          <w:tcPr>
            <w:tcW w:w="710" w:type="dxa"/>
            <w:vMerge/>
            <w:tcBorders>
              <w:bottom w:val="single" w:sz="4" w:space="0" w:color="auto"/>
            </w:tcBorders>
          </w:tcPr>
          <w:p w:rsidR="00A55D8F" w:rsidRPr="00E00635" w:rsidRDefault="00A55D8F" w:rsidP="00A34470">
            <w:pPr>
              <w:jc w:val="center"/>
              <w:rPr>
                <w:sz w:val="24"/>
                <w:szCs w:val="24"/>
              </w:rPr>
            </w:pPr>
          </w:p>
        </w:tc>
        <w:tc>
          <w:tcPr>
            <w:tcW w:w="2410" w:type="dxa"/>
            <w:tcBorders>
              <w:bottom w:val="single" w:sz="4" w:space="0" w:color="auto"/>
            </w:tcBorders>
          </w:tcPr>
          <w:p w:rsidR="00A55D8F" w:rsidRPr="00E00635" w:rsidRDefault="00A55D8F" w:rsidP="00A34470">
            <w:pPr>
              <w:jc w:val="center"/>
              <w:rPr>
                <w:b/>
                <w:sz w:val="24"/>
                <w:szCs w:val="24"/>
              </w:rPr>
            </w:pPr>
            <w:r w:rsidRPr="00E00635">
              <w:rPr>
                <w:b/>
                <w:sz w:val="24"/>
                <w:szCs w:val="24"/>
              </w:rPr>
              <w:t>Ninh Bình</w:t>
            </w:r>
          </w:p>
        </w:tc>
        <w:tc>
          <w:tcPr>
            <w:tcW w:w="2551" w:type="dxa"/>
            <w:tcBorders>
              <w:bottom w:val="single" w:sz="4" w:space="0" w:color="auto"/>
            </w:tcBorders>
          </w:tcPr>
          <w:p w:rsidR="00A55D8F" w:rsidRPr="00E00635" w:rsidRDefault="00A55D8F" w:rsidP="00A34470">
            <w:pPr>
              <w:jc w:val="center"/>
              <w:rPr>
                <w:b/>
                <w:sz w:val="24"/>
                <w:szCs w:val="24"/>
              </w:rPr>
            </w:pPr>
            <w:r w:rsidRPr="00E00635">
              <w:rPr>
                <w:b/>
                <w:sz w:val="24"/>
                <w:szCs w:val="24"/>
              </w:rPr>
              <w:t>Hà Nam</w:t>
            </w:r>
          </w:p>
        </w:tc>
        <w:tc>
          <w:tcPr>
            <w:tcW w:w="3969" w:type="dxa"/>
            <w:tcBorders>
              <w:bottom w:val="single" w:sz="4" w:space="0" w:color="auto"/>
            </w:tcBorders>
          </w:tcPr>
          <w:p w:rsidR="00A55D8F" w:rsidRPr="00E00635" w:rsidRDefault="00A55D8F" w:rsidP="00A34470">
            <w:pPr>
              <w:jc w:val="center"/>
              <w:rPr>
                <w:b/>
                <w:sz w:val="24"/>
                <w:szCs w:val="24"/>
              </w:rPr>
            </w:pPr>
            <w:r w:rsidRPr="00E00635">
              <w:rPr>
                <w:b/>
                <w:sz w:val="24"/>
                <w:szCs w:val="24"/>
              </w:rPr>
              <w:t>Nam Định</w:t>
            </w:r>
          </w:p>
        </w:tc>
        <w:tc>
          <w:tcPr>
            <w:tcW w:w="4394" w:type="dxa"/>
            <w:vMerge/>
            <w:tcBorders>
              <w:bottom w:val="single" w:sz="4" w:space="0" w:color="auto"/>
            </w:tcBorders>
          </w:tcPr>
          <w:p w:rsidR="00A55D8F" w:rsidRPr="00E00635" w:rsidRDefault="00A55D8F" w:rsidP="00A34470">
            <w:pPr>
              <w:jc w:val="center"/>
              <w:rPr>
                <w:sz w:val="24"/>
                <w:szCs w:val="24"/>
              </w:rPr>
            </w:pPr>
          </w:p>
        </w:tc>
        <w:tc>
          <w:tcPr>
            <w:tcW w:w="851" w:type="dxa"/>
            <w:vMerge/>
            <w:tcBorders>
              <w:bottom w:val="single" w:sz="4" w:space="0" w:color="auto"/>
            </w:tcBorders>
          </w:tcPr>
          <w:p w:rsidR="00A55D8F" w:rsidRPr="00E00635" w:rsidRDefault="00A55D8F" w:rsidP="00A34470">
            <w:pPr>
              <w:jc w:val="center"/>
              <w:rPr>
                <w:b/>
                <w:sz w:val="24"/>
                <w:szCs w:val="24"/>
              </w:rPr>
            </w:pPr>
          </w:p>
        </w:tc>
      </w:tr>
      <w:tr w:rsidR="00DC2B5E" w:rsidRPr="00E00635" w:rsidTr="00430F6E">
        <w:tc>
          <w:tcPr>
            <w:tcW w:w="14885" w:type="dxa"/>
            <w:gridSpan w:val="6"/>
          </w:tcPr>
          <w:p w:rsidR="00C7205A" w:rsidRPr="00E00635" w:rsidRDefault="00C7205A" w:rsidP="006D26A8">
            <w:pPr>
              <w:jc w:val="both"/>
              <w:rPr>
                <w:b/>
                <w:sz w:val="24"/>
                <w:szCs w:val="24"/>
              </w:rPr>
            </w:pPr>
            <w:r w:rsidRPr="00E00635">
              <w:rPr>
                <w:b/>
                <w:sz w:val="24"/>
                <w:szCs w:val="24"/>
              </w:rPr>
              <w:t>Căn cứ pháp lý</w:t>
            </w:r>
          </w:p>
        </w:tc>
      </w:tr>
      <w:tr w:rsidR="00DC2B5E" w:rsidRPr="00563C72" w:rsidTr="002E0ADF">
        <w:tc>
          <w:tcPr>
            <w:tcW w:w="710" w:type="dxa"/>
          </w:tcPr>
          <w:p w:rsidR="00461218" w:rsidRPr="00E00635" w:rsidRDefault="00461218" w:rsidP="00461218">
            <w:pPr>
              <w:spacing w:before="100"/>
              <w:jc w:val="both"/>
              <w:rPr>
                <w:sz w:val="24"/>
                <w:szCs w:val="24"/>
              </w:rPr>
            </w:pPr>
          </w:p>
        </w:tc>
        <w:tc>
          <w:tcPr>
            <w:tcW w:w="8930" w:type="dxa"/>
            <w:gridSpan w:val="3"/>
          </w:tcPr>
          <w:p w:rsidR="009A234B" w:rsidRPr="00E00635" w:rsidRDefault="009775BB" w:rsidP="009A234B">
            <w:pPr>
              <w:pStyle w:val="Default"/>
              <w:spacing w:before="120" w:after="120"/>
              <w:ind w:firstLine="39"/>
              <w:rPr>
                <w:iCs/>
                <w:sz w:val="24"/>
                <w:szCs w:val="24"/>
                <w:lang w:val="vi-VN"/>
              </w:rPr>
            </w:pPr>
            <w:r w:rsidRPr="00E00635">
              <w:rPr>
                <w:iCs/>
                <w:sz w:val="24"/>
                <w:szCs w:val="24"/>
                <w:lang w:val="vi-VN"/>
              </w:rPr>
              <w:t xml:space="preserve">- </w:t>
            </w:r>
            <w:r w:rsidR="00461218" w:rsidRPr="00E00635">
              <w:rPr>
                <w:iCs/>
                <w:sz w:val="24"/>
                <w:szCs w:val="24"/>
              </w:rPr>
              <w:t xml:space="preserve">Luật Tổ chức chính quyền địa phương ngày 19 tháng 6 năm </w:t>
            </w:r>
            <w:r w:rsidR="009A234B" w:rsidRPr="00E00635">
              <w:rPr>
                <w:iCs/>
                <w:sz w:val="24"/>
                <w:szCs w:val="24"/>
                <w:lang w:val="vi-VN"/>
              </w:rPr>
              <w:t>2015;</w:t>
            </w:r>
          </w:p>
          <w:p w:rsidR="00461218" w:rsidRPr="00E00635" w:rsidRDefault="009775BB" w:rsidP="009A234B">
            <w:pPr>
              <w:pStyle w:val="Default"/>
              <w:spacing w:before="120" w:after="120"/>
              <w:ind w:firstLine="39"/>
              <w:rPr>
                <w:sz w:val="24"/>
                <w:szCs w:val="24"/>
                <w:lang w:val="vi-VN"/>
              </w:rPr>
            </w:pPr>
            <w:r w:rsidRPr="00E00635">
              <w:rPr>
                <w:sz w:val="24"/>
                <w:szCs w:val="24"/>
                <w:lang w:val="vi-VN"/>
              </w:rPr>
              <w:t xml:space="preserve">- </w:t>
            </w:r>
            <w:r w:rsidR="009A234B" w:rsidRPr="00E00635">
              <w:rPr>
                <w:sz w:val="24"/>
                <w:szCs w:val="24"/>
                <w:lang w:val="vi-VN"/>
              </w:rPr>
              <w:t>Căn cứ Luật sửa đổi, bổ sung một số điều của Luật Tổ chức Chính phủ và Luật Tổ chức chính quyền địa phương ngày 22 tháng 11 năm 2019;</w:t>
            </w:r>
          </w:p>
        </w:tc>
        <w:tc>
          <w:tcPr>
            <w:tcW w:w="4394" w:type="dxa"/>
          </w:tcPr>
          <w:p w:rsidR="00461218" w:rsidRPr="00E00635" w:rsidRDefault="009775BB" w:rsidP="009A234B">
            <w:pPr>
              <w:spacing w:before="100" w:after="100"/>
              <w:ind w:firstLine="39"/>
              <w:rPr>
                <w:spacing w:val="-6"/>
                <w:sz w:val="24"/>
                <w:szCs w:val="24"/>
                <w:lang w:val="vi-VN"/>
              </w:rPr>
            </w:pPr>
            <w:r w:rsidRPr="00E00635">
              <w:rPr>
                <w:iCs/>
                <w:spacing w:val="-6"/>
                <w:sz w:val="24"/>
                <w:szCs w:val="24"/>
                <w:lang w:val="vi-VN"/>
              </w:rPr>
              <w:t xml:space="preserve">- </w:t>
            </w:r>
            <w:r w:rsidR="00461218" w:rsidRPr="00E00635">
              <w:rPr>
                <w:iCs/>
                <w:spacing w:val="-6"/>
                <w:sz w:val="24"/>
                <w:szCs w:val="24"/>
                <w:lang w:val="vi-VN"/>
              </w:rPr>
              <w:t>Luật Tổ chức chính quyền địa phương số 72/2025/QH15;</w:t>
            </w:r>
          </w:p>
        </w:tc>
        <w:tc>
          <w:tcPr>
            <w:tcW w:w="851" w:type="dxa"/>
          </w:tcPr>
          <w:p w:rsidR="00461218" w:rsidRPr="002E0ADF" w:rsidRDefault="002E0ADF" w:rsidP="00461218">
            <w:pPr>
              <w:jc w:val="both"/>
              <w:rPr>
                <w:sz w:val="24"/>
                <w:szCs w:val="24"/>
              </w:rPr>
            </w:pPr>
            <w:r>
              <w:rPr>
                <w:sz w:val="24"/>
                <w:szCs w:val="24"/>
              </w:rPr>
              <w:t>Thay thế</w:t>
            </w:r>
          </w:p>
        </w:tc>
      </w:tr>
      <w:tr w:rsidR="002E0ADF" w:rsidRPr="00563C72" w:rsidTr="002E0ADF">
        <w:tc>
          <w:tcPr>
            <w:tcW w:w="710" w:type="dxa"/>
          </w:tcPr>
          <w:p w:rsidR="002E0ADF" w:rsidRPr="00E00635" w:rsidRDefault="002E0ADF" w:rsidP="002E0ADF">
            <w:pPr>
              <w:spacing w:before="100"/>
              <w:jc w:val="both"/>
              <w:rPr>
                <w:sz w:val="24"/>
                <w:szCs w:val="24"/>
                <w:lang w:val="vi-VN"/>
              </w:rPr>
            </w:pPr>
          </w:p>
        </w:tc>
        <w:tc>
          <w:tcPr>
            <w:tcW w:w="8930" w:type="dxa"/>
            <w:gridSpan w:val="3"/>
          </w:tcPr>
          <w:p w:rsidR="002E0ADF" w:rsidRPr="00E00635" w:rsidRDefault="002E0ADF" w:rsidP="002E0ADF">
            <w:pPr>
              <w:shd w:val="clear" w:color="auto" w:fill="FFFFFF"/>
              <w:spacing w:before="100"/>
              <w:rPr>
                <w:spacing w:val="-10"/>
                <w:sz w:val="24"/>
                <w:szCs w:val="24"/>
                <w:lang w:val="vi-VN"/>
              </w:rPr>
            </w:pPr>
            <w:r w:rsidRPr="00E00635">
              <w:rPr>
                <w:spacing w:val="-10"/>
                <w:sz w:val="24"/>
                <w:szCs w:val="24"/>
                <w:lang w:val="vi-VN"/>
              </w:rPr>
              <w:t>- Luật Ban hành văn bản quy phạm pháp luật ngày 22 tháng 6 năm 2015;</w:t>
            </w:r>
          </w:p>
          <w:p w:rsidR="002E0ADF" w:rsidRPr="00E00635" w:rsidRDefault="002E0ADF" w:rsidP="002E0ADF">
            <w:pPr>
              <w:shd w:val="clear" w:color="auto" w:fill="FFFFFF"/>
              <w:spacing w:before="100"/>
              <w:rPr>
                <w:iCs/>
                <w:sz w:val="24"/>
                <w:szCs w:val="24"/>
                <w:lang w:val="vi-VN"/>
              </w:rPr>
            </w:pPr>
            <w:r w:rsidRPr="00E00635">
              <w:rPr>
                <w:sz w:val="24"/>
                <w:szCs w:val="24"/>
                <w:lang w:val="vi-VN"/>
              </w:rPr>
              <w:t>- Luật Sửa đổi, bổ sung một số điều của Luật Ban hành văn bản quy phạm pháp luật ngày 18 tháng 6 năm 2020.</w:t>
            </w:r>
          </w:p>
        </w:tc>
        <w:tc>
          <w:tcPr>
            <w:tcW w:w="4394" w:type="dxa"/>
          </w:tcPr>
          <w:p w:rsidR="002E0ADF" w:rsidRPr="00E00635" w:rsidRDefault="002E0ADF" w:rsidP="002E0ADF">
            <w:pPr>
              <w:spacing w:before="80"/>
              <w:ind w:firstLine="34"/>
              <w:jc w:val="both"/>
              <w:rPr>
                <w:sz w:val="24"/>
                <w:szCs w:val="24"/>
                <w:shd w:val="clear" w:color="auto" w:fill="FFFFFF"/>
                <w:lang w:val="vi-VN"/>
              </w:rPr>
            </w:pPr>
            <w:r w:rsidRPr="00E00635">
              <w:rPr>
                <w:iCs/>
                <w:sz w:val="24"/>
                <w:szCs w:val="24"/>
                <w:lang w:val="vi-VN"/>
              </w:rPr>
              <w:t>- Luật Ban hành văn bản quy phạm pháp luật số 64/2025/QH15 được sửa đổi, bổ sung bởi Luật số 87/2025/QH15;</w:t>
            </w:r>
          </w:p>
        </w:tc>
        <w:tc>
          <w:tcPr>
            <w:tcW w:w="851" w:type="dxa"/>
          </w:tcPr>
          <w:p w:rsidR="002E0ADF" w:rsidRPr="002E0ADF" w:rsidRDefault="002E0ADF" w:rsidP="002E0ADF">
            <w:pPr>
              <w:jc w:val="both"/>
              <w:rPr>
                <w:sz w:val="24"/>
                <w:szCs w:val="24"/>
              </w:rPr>
            </w:pPr>
            <w:r>
              <w:rPr>
                <w:sz w:val="24"/>
                <w:szCs w:val="24"/>
              </w:rPr>
              <w:t>Thay thế</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8930" w:type="dxa"/>
            <w:gridSpan w:val="3"/>
          </w:tcPr>
          <w:p w:rsidR="002E0ADF" w:rsidRPr="00E00635" w:rsidRDefault="002E0ADF" w:rsidP="002E0ADF">
            <w:pPr>
              <w:shd w:val="clear" w:color="auto" w:fill="FFFFFF"/>
              <w:spacing w:before="100"/>
              <w:rPr>
                <w:sz w:val="24"/>
                <w:szCs w:val="24"/>
                <w:lang w:val="vi-VN"/>
              </w:rPr>
            </w:pPr>
            <w:r w:rsidRPr="00E00635">
              <w:rPr>
                <w:sz w:val="24"/>
                <w:szCs w:val="24"/>
                <w:lang w:val="vi-VN"/>
              </w:rPr>
              <w:t>- Nghị định số 34/2016/NĐ-CP ngày 14 tháng 5 năm 2016 của Chính phủ quy định chi tiết một số điều và biện pháp thi hành Luật Ban hành văn bản quy phạm pháp luật;</w:t>
            </w:r>
          </w:p>
          <w:p w:rsidR="002E0ADF" w:rsidRPr="00E00635" w:rsidRDefault="002E0ADF" w:rsidP="002E0ADF">
            <w:pPr>
              <w:shd w:val="clear" w:color="auto" w:fill="FFFFFF"/>
              <w:spacing w:before="100"/>
              <w:rPr>
                <w:iCs/>
                <w:sz w:val="24"/>
                <w:szCs w:val="24"/>
                <w:lang w:val="vi-VN"/>
              </w:rPr>
            </w:pPr>
            <w:r w:rsidRPr="00E00635">
              <w:rPr>
                <w:sz w:val="24"/>
                <w:szCs w:val="24"/>
                <w:lang w:val="vi-VN"/>
              </w:rPr>
              <w: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tc>
        <w:tc>
          <w:tcPr>
            <w:tcW w:w="4394" w:type="dxa"/>
          </w:tcPr>
          <w:p w:rsidR="002E0ADF" w:rsidRPr="00E00635" w:rsidRDefault="002E0ADF" w:rsidP="002E0ADF">
            <w:pPr>
              <w:autoSpaceDE w:val="0"/>
              <w:autoSpaceDN w:val="0"/>
              <w:adjustRightInd w:val="0"/>
              <w:spacing w:before="120"/>
              <w:ind w:firstLine="34"/>
              <w:jc w:val="both"/>
              <w:rPr>
                <w:sz w:val="24"/>
                <w:szCs w:val="24"/>
                <w:lang w:val="vi-VN"/>
              </w:rPr>
            </w:pPr>
            <w:r w:rsidRPr="00E00635">
              <w:rPr>
                <w:sz w:val="24"/>
                <w:szCs w:val="24"/>
                <w:lang w:val="vi-VN"/>
              </w:rPr>
              <w:t xml:space="preserve">- Nghị định số 78/2025/NĐ-CP ngày 01/4/2025 của Chính phủ quy định chi tiết một số điều và biện pháp để tổ chức, hướng dẫn thi hành Luật Ban hành văn bản quy phạm pháp luật; </w:t>
            </w:r>
          </w:p>
          <w:p w:rsidR="002E0ADF" w:rsidRPr="00E00635" w:rsidRDefault="002E0ADF" w:rsidP="002E0ADF">
            <w:pPr>
              <w:autoSpaceDE w:val="0"/>
              <w:autoSpaceDN w:val="0"/>
              <w:adjustRightInd w:val="0"/>
              <w:spacing w:before="120"/>
              <w:ind w:firstLine="34"/>
              <w:jc w:val="both"/>
              <w:rPr>
                <w:iCs/>
                <w:sz w:val="24"/>
                <w:szCs w:val="24"/>
                <w:lang w:val="vi-VN"/>
              </w:rPr>
            </w:pPr>
            <w:r w:rsidRPr="00E00635">
              <w:rPr>
                <w:sz w:val="24"/>
                <w:szCs w:val="24"/>
                <w:lang w:val="vi-VN"/>
              </w:rPr>
              <w: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tc>
        <w:tc>
          <w:tcPr>
            <w:tcW w:w="851" w:type="dxa"/>
          </w:tcPr>
          <w:p w:rsidR="002E0ADF" w:rsidRPr="001E7F18" w:rsidRDefault="002E0ADF" w:rsidP="002E0ADF">
            <w:pPr>
              <w:jc w:val="both"/>
              <w:rPr>
                <w:sz w:val="24"/>
                <w:szCs w:val="24"/>
                <w:lang w:val="vi-VN"/>
              </w:rPr>
            </w:pPr>
          </w:p>
        </w:tc>
      </w:tr>
      <w:tr w:rsidR="002E0ADF" w:rsidRPr="00563C72" w:rsidTr="002E0ADF">
        <w:tc>
          <w:tcPr>
            <w:tcW w:w="710" w:type="dxa"/>
          </w:tcPr>
          <w:p w:rsidR="002E0ADF" w:rsidRPr="00E00635" w:rsidRDefault="002E0ADF" w:rsidP="002E0ADF">
            <w:pPr>
              <w:spacing w:before="100"/>
              <w:jc w:val="both"/>
              <w:rPr>
                <w:sz w:val="24"/>
                <w:szCs w:val="24"/>
                <w:lang w:val="vi-VN"/>
              </w:rPr>
            </w:pPr>
          </w:p>
        </w:tc>
        <w:tc>
          <w:tcPr>
            <w:tcW w:w="8930" w:type="dxa"/>
            <w:gridSpan w:val="3"/>
          </w:tcPr>
          <w:p w:rsidR="002E0ADF" w:rsidRPr="00E00635" w:rsidRDefault="002E0ADF" w:rsidP="002E0ADF">
            <w:pPr>
              <w:shd w:val="clear" w:color="auto" w:fill="FFFFFF"/>
              <w:spacing w:before="100"/>
              <w:rPr>
                <w:sz w:val="24"/>
                <w:szCs w:val="24"/>
                <w:lang w:val="vi-VN"/>
              </w:rPr>
            </w:pPr>
          </w:p>
        </w:tc>
        <w:tc>
          <w:tcPr>
            <w:tcW w:w="4394" w:type="dxa"/>
          </w:tcPr>
          <w:p w:rsidR="002E0ADF" w:rsidRPr="00E00635" w:rsidRDefault="002E0ADF" w:rsidP="002E0ADF">
            <w:pPr>
              <w:spacing w:before="120"/>
              <w:ind w:right="49"/>
              <w:jc w:val="both"/>
              <w:rPr>
                <w:sz w:val="24"/>
                <w:szCs w:val="24"/>
                <w:lang w:val="vi-VN"/>
              </w:rPr>
            </w:pPr>
            <w:r w:rsidRPr="00E00635">
              <w:rPr>
                <w:sz w:val="24"/>
                <w:szCs w:val="24"/>
                <w:lang w:val="vi-VN"/>
              </w:rPr>
              <w:t>Nghị định số 79/2025/NĐ-CP ngày 01/4/2025 của Chính phủ về kiểm tra, rà soát, hệ thống hóa và xử lý văn bản quy phạm pháp luật được sửa đổi bổ sung bởi Nghị định 187/2025/NĐ-CP;</w:t>
            </w:r>
          </w:p>
        </w:tc>
        <w:tc>
          <w:tcPr>
            <w:tcW w:w="851" w:type="dxa"/>
          </w:tcPr>
          <w:p w:rsidR="002E0ADF" w:rsidRPr="002E0ADF" w:rsidRDefault="002E0ADF" w:rsidP="002E0ADF">
            <w:pPr>
              <w:jc w:val="both"/>
              <w:rPr>
                <w:sz w:val="24"/>
                <w:szCs w:val="24"/>
              </w:rPr>
            </w:pPr>
            <w:r>
              <w:rPr>
                <w:sz w:val="24"/>
                <w:szCs w:val="24"/>
              </w:rPr>
              <w:t>Bổ sung thêm</w:t>
            </w:r>
          </w:p>
        </w:tc>
      </w:tr>
      <w:tr w:rsidR="002E0ADF" w:rsidRPr="00563C72" w:rsidTr="00430F6E">
        <w:tc>
          <w:tcPr>
            <w:tcW w:w="14885" w:type="dxa"/>
            <w:gridSpan w:val="6"/>
          </w:tcPr>
          <w:p w:rsidR="002E0ADF" w:rsidRPr="00E00635" w:rsidRDefault="002E0ADF" w:rsidP="002E0ADF">
            <w:pPr>
              <w:tabs>
                <w:tab w:val="left" w:pos="567"/>
              </w:tabs>
              <w:jc w:val="center"/>
              <w:rPr>
                <w:b/>
                <w:sz w:val="24"/>
                <w:szCs w:val="24"/>
                <w:lang w:val="vi-VN"/>
              </w:rPr>
            </w:pPr>
            <w:r w:rsidRPr="00E00635">
              <w:rPr>
                <w:b/>
                <w:sz w:val="24"/>
                <w:szCs w:val="24"/>
                <w:lang w:val="vi-VN"/>
              </w:rPr>
              <w:t>QUY ĐỊNH</w:t>
            </w:r>
          </w:p>
          <w:p w:rsidR="002E0ADF" w:rsidRPr="00E00635" w:rsidRDefault="002E0ADF" w:rsidP="002E0ADF">
            <w:pPr>
              <w:tabs>
                <w:tab w:val="left" w:pos="567"/>
              </w:tabs>
              <w:jc w:val="center"/>
              <w:rPr>
                <w:sz w:val="24"/>
                <w:szCs w:val="24"/>
                <w:lang w:val="vi-VN"/>
              </w:rPr>
            </w:pPr>
            <w:r w:rsidRPr="00E00635">
              <w:rPr>
                <w:b/>
                <w:sz w:val="24"/>
                <w:szCs w:val="24"/>
                <w:lang w:val="vi-VN"/>
              </w:rPr>
              <w:t>Thực hiện nếp sống văn minh trong việc cưới, việc tang và lễ hội trên địa bàn tỉnh Ninh Bình</w:t>
            </w:r>
          </w:p>
        </w:tc>
      </w:tr>
      <w:tr w:rsidR="002E0ADF" w:rsidRPr="00E00635" w:rsidTr="00430F6E">
        <w:tc>
          <w:tcPr>
            <w:tcW w:w="14885" w:type="dxa"/>
            <w:gridSpan w:val="6"/>
          </w:tcPr>
          <w:p w:rsidR="002E0ADF" w:rsidRPr="00E00635" w:rsidRDefault="002E0ADF" w:rsidP="002E0ADF">
            <w:pPr>
              <w:tabs>
                <w:tab w:val="left" w:pos="5580"/>
              </w:tabs>
              <w:spacing w:before="100"/>
              <w:ind w:firstLine="34"/>
              <w:jc w:val="center"/>
              <w:rPr>
                <w:sz w:val="24"/>
                <w:szCs w:val="24"/>
                <w:lang w:val="vi-VN"/>
              </w:rPr>
            </w:pPr>
            <w:r w:rsidRPr="00E00635">
              <w:rPr>
                <w:b/>
                <w:bCs/>
                <w:sz w:val="24"/>
                <w:szCs w:val="24"/>
              </w:rPr>
              <w:t>QUY ĐỊNH CHUNG</w:t>
            </w:r>
          </w:p>
        </w:tc>
      </w:tr>
      <w:tr w:rsidR="002E0ADF" w:rsidRPr="00E00635" w:rsidTr="00430F6E">
        <w:tc>
          <w:tcPr>
            <w:tcW w:w="14885" w:type="dxa"/>
            <w:gridSpan w:val="6"/>
          </w:tcPr>
          <w:p w:rsidR="002E0ADF" w:rsidRPr="00E00635" w:rsidRDefault="002E0ADF" w:rsidP="002E0ADF">
            <w:pPr>
              <w:tabs>
                <w:tab w:val="left" w:pos="5580"/>
              </w:tabs>
              <w:spacing w:before="100"/>
              <w:ind w:firstLine="34"/>
              <w:jc w:val="both"/>
              <w:rPr>
                <w:b/>
                <w:bCs/>
                <w:sz w:val="24"/>
                <w:szCs w:val="24"/>
              </w:rPr>
            </w:pPr>
            <w:r w:rsidRPr="00E00635">
              <w:rPr>
                <w:b/>
                <w:bCs/>
                <w:sz w:val="24"/>
                <w:szCs w:val="24"/>
                <w:lang w:val="vi-VN"/>
              </w:rPr>
              <w:t>Về âm thanh</w:t>
            </w:r>
            <w:r w:rsidRPr="00E00635">
              <w:rPr>
                <w:b/>
                <w:bCs/>
                <w:sz w:val="24"/>
                <w:szCs w:val="24"/>
              </w:rPr>
              <w:t xml:space="preserve"> (tiếng ồn)</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4961" w:type="dxa"/>
            <w:gridSpan w:val="2"/>
          </w:tcPr>
          <w:p w:rsidR="002E0ADF" w:rsidRPr="00E00635" w:rsidRDefault="002E0ADF" w:rsidP="002E0ADF">
            <w:pPr>
              <w:spacing w:before="100"/>
              <w:jc w:val="both"/>
              <w:rPr>
                <w:sz w:val="24"/>
                <w:szCs w:val="24"/>
                <w:lang w:val="vi-VN"/>
              </w:rPr>
            </w:pPr>
            <w:r w:rsidRPr="00E00635">
              <w:rPr>
                <w:sz w:val="24"/>
                <w:szCs w:val="24"/>
                <w:lang w:val="vi-VN"/>
              </w:rPr>
              <w:t>Quy chuẩn Quốc gia QCVN 26:2010/BTNMT về tiếng ồn ban hành kèm theo Thông tư 39/2010/TT-BTMT ngày 16/12/2010 của Bộ Tài nguyên và Môi trường quy định quy chuẩn kỹ thuật quốc gia về môi trường.</w:t>
            </w: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pStyle w:val="NormalWeb"/>
              <w:shd w:val="clear" w:color="auto" w:fill="FFFFFF"/>
              <w:spacing w:before="80" w:beforeAutospacing="0" w:after="0" w:afterAutospacing="0"/>
              <w:jc w:val="both"/>
              <w:rPr>
                <w:szCs w:val="24"/>
                <w:lang w:val="vi-VN"/>
              </w:rPr>
            </w:pPr>
            <w:r w:rsidRPr="00E00635">
              <w:rPr>
                <w:szCs w:val="24"/>
                <w:lang w:val="vi-VN"/>
              </w:rPr>
              <w:t xml:space="preserve">Quy chuẩn kỹ thuật quốc gia về tiếng ồn QCVN 26:2025/BNNMT ban hành kèm theo Thông tư số 01/2025/TT-BNNMT ngày 15 tháng 5 năm 2025 của Bộ trưởng Bộ Nông nghiệp và Môi trường quy định ba Quy chuẩn kỹ thuật quốc gia về chất lượng môi trường xung quanh </w:t>
            </w:r>
            <w:r w:rsidRPr="00E00635">
              <w:rPr>
                <w:iCs/>
                <w:szCs w:val="24"/>
                <w:lang w:val="vi-VN"/>
              </w:rPr>
              <w:t>(sau đây gọi tắt là Quy chuẩn QCVN 26:2025/BNNMT về tiếng ồn).</w:t>
            </w:r>
          </w:p>
        </w:tc>
        <w:tc>
          <w:tcPr>
            <w:tcW w:w="851" w:type="dxa"/>
          </w:tcPr>
          <w:p w:rsidR="002E0ADF" w:rsidRPr="006F59A5" w:rsidRDefault="006F59A5" w:rsidP="002E0ADF">
            <w:pPr>
              <w:tabs>
                <w:tab w:val="left" w:pos="5580"/>
              </w:tabs>
              <w:spacing w:before="100"/>
              <w:ind w:firstLine="34"/>
              <w:jc w:val="both"/>
              <w:rPr>
                <w:sz w:val="24"/>
                <w:szCs w:val="24"/>
                <w:lang w:val="vi-VN"/>
              </w:rPr>
            </w:pPr>
            <w:r w:rsidRPr="006F59A5">
              <w:rPr>
                <w:sz w:val="24"/>
                <w:szCs w:val="24"/>
                <w:lang w:val="vi-VN"/>
              </w:rPr>
              <w:t>Thay thế văn bản mới có hiệu lực từ ngày 15/11/2025</w:t>
            </w:r>
          </w:p>
        </w:tc>
      </w:tr>
      <w:tr w:rsidR="002E0ADF" w:rsidRPr="00DA3472" w:rsidTr="001F5C05">
        <w:tc>
          <w:tcPr>
            <w:tcW w:w="14885" w:type="dxa"/>
            <w:gridSpan w:val="6"/>
          </w:tcPr>
          <w:p w:rsidR="002E0ADF" w:rsidRPr="00E00635" w:rsidRDefault="002E0ADF" w:rsidP="002E0ADF">
            <w:pPr>
              <w:tabs>
                <w:tab w:val="left" w:pos="5580"/>
              </w:tabs>
              <w:spacing w:before="100"/>
              <w:ind w:firstLine="34"/>
              <w:jc w:val="both"/>
              <w:rPr>
                <w:b/>
                <w:sz w:val="24"/>
                <w:szCs w:val="24"/>
                <w:lang w:val="vi-VN"/>
              </w:rPr>
            </w:pPr>
            <w:r w:rsidRPr="00E00635">
              <w:rPr>
                <w:b/>
                <w:sz w:val="24"/>
                <w:szCs w:val="24"/>
                <w:lang w:val="vi-VN"/>
              </w:rPr>
              <w:t>Về sử dụng lòng đường, hè phố</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4961" w:type="dxa"/>
            <w:gridSpan w:val="2"/>
          </w:tcPr>
          <w:p w:rsidR="002E0ADF" w:rsidRPr="00E00635" w:rsidRDefault="002E0ADF" w:rsidP="002E0ADF">
            <w:pPr>
              <w:shd w:val="clear" w:color="auto" w:fill="FFFFFF"/>
              <w:spacing w:before="120" w:after="120" w:line="234" w:lineRule="atLeast"/>
              <w:rPr>
                <w:sz w:val="24"/>
                <w:szCs w:val="24"/>
                <w:lang w:val="vi-VN"/>
              </w:rPr>
            </w:pPr>
            <w:r w:rsidRPr="00E00635">
              <w:rPr>
                <w:sz w:val="24"/>
                <w:szCs w:val="24"/>
                <w:lang w:val="vi-VN"/>
              </w:rPr>
              <w:t>- Nghị định số 11/2010/NĐ-CP ngày 24 tháng 02 năm 2010 của Chính phủ quy định về quản lý và bảo vệ kết cấu hạ tầng đường bộ được sửa đổi, bổ sung bởi Nghị định số 64/2016/NĐ-CP;</w:t>
            </w:r>
          </w:p>
          <w:p w:rsidR="002E0ADF" w:rsidRPr="00E00635" w:rsidRDefault="002E0ADF" w:rsidP="002E0ADF">
            <w:pPr>
              <w:shd w:val="clear" w:color="auto" w:fill="FFFFFF"/>
              <w:spacing w:before="120" w:after="120" w:line="234" w:lineRule="atLeast"/>
              <w:rPr>
                <w:sz w:val="24"/>
                <w:szCs w:val="24"/>
                <w:lang w:val="vi-VN"/>
              </w:rPr>
            </w:pPr>
            <w:r w:rsidRPr="00E00635">
              <w:rPr>
                <w:sz w:val="24"/>
                <w:szCs w:val="24"/>
                <w:lang w:val="vi-VN"/>
              </w:rPr>
              <w:t>- Nghị định số 100/2013/NĐ-CP ngày 03 tháng 9 năm 2013 của Chính phủ sửa đổi, bổ sung một số điều của Nghị định số 11/2010/NĐ-CP.</w:t>
            </w: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tabs>
                <w:tab w:val="left" w:pos="545"/>
              </w:tabs>
              <w:spacing w:before="80"/>
              <w:rPr>
                <w:sz w:val="24"/>
                <w:szCs w:val="24"/>
                <w:lang w:val="vi-VN"/>
              </w:rPr>
            </w:pPr>
            <w:r w:rsidRPr="00E00635">
              <w:rPr>
                <w:sz w:val="24"/>
                <w:szCs w:val="24"/>
                <w:lang w:val="vi-VN"/>
              </w:rPr>
              <w:t>Nghị định số 165/2024/NĐ-CP ngày 26 tháng 12 năm 2024 của Chính phủ.</w:t>
            </w:r>
          </w:p>
        </w:tc>
        <w:tc>
          <w:tcPr>
            <w:tcW w:w="851" w:type="dxa"/>
          </w:tcPr>
          <w:p w:rsidR="002E0ADF" w:rsidRPr="00E00635" w:rsidRDefault="002E0ADF" w:rsidP="002E0ADF">
            <w:pPr>
              <w:tabs>
                <w:tab w:val="left" w:pos="5580"/>
              </w:tabs>
              <w:spacing w:before="100"/>
              <w:ind w:firstLine="34"/>
              <w:jc w:val="both"/>
              <w:rPr>
                <w:sz w:val="24"/>
                <w:szCs w:val="24"/>
                <w:lang w:val="vi-VN"/>
              </w:rPr>
            </w:pPr>
          </w:p>
        </w:tc>
      </w:tr>
      <w:tr w:rsidR="002E0ADF" w:rsidRPr="00E00635" w:rsidTr="004F6580">
        <w:trPr>
          <w:trHeight w:val="357"/>
        </w:trPr>
        <w:tc>
          <w:tcPr>
            <w:tcW w:w="14885" w:type="dxa"/>
            <w:gridSpan w:val="6"/>
          </w:tcPr>
          <w:p w:rsidR="002E0ADF" w:rsidRPr="00E00635" w:rsidRDefault="002E0ADF" w:rsidP="002E0ADF">
            <w:pPr>
              <w:tabs>
                <w:tab w:val="left" w:pos="5580"/>
              </w:tabs>
              <w:spacing w:before="100"/>
              <w:ind w:firstLine="34"/>
              <w:jc w:val="center"/>
              <w:rPr>
                <w:sz w:val="24"/>
                <w:szCs w:val="24"/>
                <w:lang w:val="vi-VN"/>
              </w:rPr>
            </w:pPr>
            <w:r w:rsidRPr="00E00635">
              <w:rPr>
                <w:b/>
                <w:sz w:val="24"/>
                <w:szCs w:val="24"/>
                <w:lang w:val="vi-VN"/>
              </w:rPr>
              <w:t>VIỆC TANG</w:t>
            </w:r>
          </w:p>
        </w:tc>
      </w:tr>
      <w:tr w:rsidR="002E0ADF" w:rsidRPr="00E00635" w:rsidTr="001F5C05">
        <w:tc>
          <w:tcPr>
            <w:tcW w:w="14885" w:type="dxa"/>
            <w:gridSpan w:val="6"/>
          </w:tcPr>
          <w:p w:rsidR="002E0ADF" w:rsidRPr="00E00635" w:rsidRDefault="002E0ADF" w:rsidP="002E0ADF">
            <w:pPr>
              <w:tabs>
                <w:tab w:val="left" w:pos="5580"/>
              </w:tabs>
              <w:spacing w:before="100"/>
              <w:ind w:firstLine="34"/>
              <w:jc w:val="both"/>
              <w:rPr>
                <w:b/>
                <w:sz w:val="24"/>
                <w:szCs w:val="24"/>
                <w:lang w:val="vi-VN"/>
              </w:rPr>
            </w:pPr>
            <w:r w:rsidRPr="00E00635">
              <w:rPr>
                <w:b/>
                <w:sz w:val="24"/>
                <w:szCs w:val="24"/>
                <w:lang w:val="vi-VN"/>
              </w:rPr>
              <w:t>Về vệ sinh trong tang lễ</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4961" w:type="dxa"/>
            <w:gridSpan w:val="2"/>
          </w:tcPr>
          <w:p w:rsidR="002E0ADF" w:rsidRPr="00E00635" w:rsidRDefault="002E0ADF" w:rsidP="002E0ADF">
            <w:pPr>
              <w:shd w:val="clear" w:color="auto" w:fill="FFFFFF"/>
              <w:spacing w:before="120" w:after="120" w:line="234" w:lineRule="atLeast"/>
              <w:rPr>
                <w:sz w:val="24"/>
                <w:szCs w:val="24"/>
                <w:lang w:val="vi-VN"/>
              </w:rPr>
            </w:pPr>
            <w:r w:rsidRPr="00E00635">
              <w:rPr>
                <w:sz w:val="24"/>
                <w:szCs w:val="24"/>
                <w:lang w:val="vi-VN"/>
              </w:rPr>
              <w:t>Thông tư số 02/2009/TT-BYT ngày 26/5/2009 của Bộ Y tế về hướng dẫn vệ sinh trong hoạt động mai táng và hỏa táng.</w:t>
            </w: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spacing w:before="100" w:after="100"/>
              <w:ind w:firstLine="34"/>
              <w:jc w:val="both"/>
              <w:rPr>
                <w:iCs/>
                <w:spacing w:val="-6"/>
                <w:sz w:val="24"/>
                <w:szCs w:val="24"/>
                <w:lang w:val="vi-VN"/>
              </w:rPr>
            </w:pPr>
            <w:r w:rsidRPr="00E00635">
              <w:rPr>
                <w:iCs/>
                <w:sz w:val="24"/>
                <w:szCs w:val="24"/>
                <w:lang w:val="vi-VN"/>
              </w:rPr>
              <w:t>Thông tư số 21/2021/TT-BYT ngày 26/11/2021 của Bộ trưởng Bộ Y tế quy định về vệ sinh trong mai táng, hỏa táng;</w:t>
            </w:r>
          </w:p>
        </w:tc>
        <w:tc>
          <w:tcPr>
            <w:tcW w:w="851" w:type="dxa"/>
          </w:tcPr>
          <w:p w:rsidR="002E0ADF" w:rsidRPr="00E00635" w:rsidRDefault="002E0ADF" w:rsidP="002E0ADF">
            <w:pPr>
              <w:tabs>
                <w:tab w:val="left" w:pos="5580"/>
              </w:tabs>
              <w:spacing w:before="100"/>
              <w:ind w:firstLine="34"/>
              <w:jc w:val="both"/>
              <w:rPr>
                <w:sz w:val="24"/>
                <w:szCs w:val="24"/>
                <w:lang w:val="vi-VN"/>
              </w:rPr>
            </w:pPr>
          </w:p>
        </w:tc>
      </w:tr>
      <w:tr w:rsidR="002E0ADF" w:rsidRPr="00DA3472" w:rsidTr="001F5C05">
        <w:tc>
          <w:tcPr>
            <w:tcW w:w="14885" w:type="dxa"/>
            <w:gridSpan w:val="6"/>
          </w:tcPr>
          <w:p w:rsidR="002E0ADF" w:rsidRPr="00E00635" w:rsidRDefault="002E0ADF" w:rsidP="002E0ADF">
            <w:pPr>
              <w:tabs>
                <w:tab w:val="left" w:pos="5580"/>
              </w:tabs>
              <w:spacing w:before="100"/>
              <w:ind w:firstLine="34"/>
              <w:jc w:val="both"/>
              <w:rPr>
                <w:b/>
                <w:sz w:val="24"/>
                <w:szCs w:val="24"/>
                <w:lang w:val="vi-VN"/>
              </w:rPr>
            </w:pPr>
            <w:r w:rsidRPr="00E00635">
              <w:rPr>
                <w:b/>
                <w:sz w:val="24"/>
                <w:szCs w:val="24"/>
                <w:lang w:val="vi-VN"/>
              </w:rPr>
              <w:t>Việc tổ chức lễ tang đối với cán bộ, công chức, viên chức đang làm việc hoặc nghỉ hưu khi qua đời thực hiện theo</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2410" w:type="dxa"/>
          </w:tcPr>
          <w:p w:rsidR="002E0ADF" w:rsidRPr="00E00635" w:rsidRDefault="002E0ADF" w:rsidP="002E0ADF">
            <w:pPr>
              <w:spacing w:before="100"/>
              <w:jc w:val="both"/>
              <w:rPr>
                <w:sz w:val="24"/>
                <w:szCs w:val="24"/>
                <w:lang w:val="vi-VN"/>
              </w:rPr>
            </w:pPr>
          </w:p>
        </w:tc>
        <w:tc>
          <w:tcPr>
            <w:tcW w:w="2551" w:type="dxa"/>
          </w:tcPr>
          <w:p w:rsidR="002E0ADF" w:rsidRPr="00E00635" w:rsidRDefault="002E0ADF" w:rsidP="002E0ADF">
            <w:pPr>
              <w:spacing w:before="100"/>
              <w:jc w:val="both"/>
              <w:rPr>
                <w:sz w:val="24"/>
                <w:szCs w:val="24"/>
                <w:lang w:val="vi-VN"/>
              </w:rPr>
            </w:pP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spacing w:before="120" w:after="120"/>
              <w:jc w:val="both"/>
              <w:rPr>
                <w:sz w:val="24"/>
                <w:szCs w:val="24"/>
                <w:lang w:val="vi-VN"/>
              </w:rPr>
            </w:pPr>
            <w:r w:rsidRPr="00E00635">
              <w:rPr>
                <w:sz w:val="24"/>
                <w:szCs w:val="24"/>
                <w:lang w:val="vi-VN"/>
              </w:rPr>
              <w:t>Bổ sung: Nghị định số 237/2025/NĐ-CP ngày 29/8/2025 của Chính phủ sửa đổi, bổ sung một số điều của Nghị định số 105/2012/NĐ-CP ngày 17/12/2012 của Chính phủ về tổ chức lễ tang cán bộ, công chức, viên chức.</w:t>
            </w:r>
          </w:p>
        </w:tc>
        <w:tc>
          <w:tcPr>
            <w:tcW w:w="851" w:type="dxa"/>
          </w:tcPr>
          <w:p w:rsidR="002E0ADF" w:rsidRPr="00E00635" w:rsidRDefault="002E0ADF" w:rsidP="002E0ADF">
            <w:pPr>
              <w:tabs>
                <w:tab w:val="left" w:pos="5580"/>
              </w:tabs>
              <w:spacing w:before="100"/>
              <w:ind w:firstLine="34"/>
              <w:jc w:val="both"/>
              <w:rPr>
                <w:sz w:val="24"/>
                <w:szCs w:val="24"/>
                <w:lang w:val="vi-VN"/>
              </w:rPr>
            </w:pPr>
          </w:p>
        </w:tc>
      </w:tr>
      <w:tr w:rsidR="002E0ADF" w:rsidRPr="00DA3472" w:rsidTr="001F5C05">
        <w:tc>
          <w:tcPr>
            <w:tcW w:w="14885" w:type="dxa"/>
            <w:gridSpan w:val="6"/>
          </w:tcPr>
          <w:p w:rsidR="002E0ADF" w:rsidRPr="00E00635" w:rsidRDefault="002E0ADF" w:rsidP="002E0ADF">
            <w:pPr>
              <w:tabs>
                <w:tab w:val="left" w:pos="5580"/>
              </w:tabs>
              <w:spacing w:before="100"/>
              <w:ind w:firstLine="34"/>
              <w:jc w:val="both"/>
              <w:rPr>
                <w:sz w:val="24"/>
                <w:szCs w:val="24"/>
                <w:lang w:val="vi-VN"/>
              </w:rPr>
            </w:pPr>
            <w:r w:rsidRPr="00E00635">
              <w:rPr>
                <w:b/>
                <w:sz w:val="24"/>
                <w:szCs w:val="24"/>
                <w:lang w:val="vi-VN"/>
              </w:rPr>
              <w:t>Việc tổ chức Lễ tang đối với sĩ quan, hạ sĩ quan, chiến sĩ, học viên, công nhân viên Công an nhân dân hy sinh, qua đời; cán bộ công an đã nghỉ hưu qua đời thực hiện theo</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2410" w:type="dxa"/>
          </w:tcPr>
          <w:p w:rsidR="002E0ADF" w:rsidRPr="00E00635" w:rsidRDefault="002E0ADF" w:rsidP="002E0ADF">
            <w:pPr>
              <w:spacing w:before="100"/>
              <w:jc w:val="both"/>
              <w:rPr>
                <w:sz w:val="24"/>
                <w:szCs w:val="24"/>
                <w:lang w:val="vi-VN"/>
              </w:rPr>
            </w:pPr>
          </w:p>
        </w:tc>
        <w:tc>
          <w:tcPr>
            <w:tcW w:w="2551" w:type="dxa"/>
          </w:tcPr>
          <w:p w:rsidR="002E0ADF" w:rsidRPr="00E00635" w:rsidRDefault="002E0ADF" w:rsidP="002E0ADF">
            <w:pPr>
              <w:spacing w:before="100"/>
              <w:jc w:val="both"/>
              <w:rPr>
                <w:sz w:val="24"/>
                <w:szCs w:val="24"/>
                <w:lang w:val="vi-VN"/>
              </w:rPr>
            </w:pPr>
            <w:r w:rsidRPr="00E00635">
              <w:rPr>
                <w:sz w:val="24"/>
                <w:szCs w:val="24"/>
                <w:lang w:val="vi-VN"/>
              </w:rPr>
              <w:t>Thông tư 15/2013/TT-BCA ngày 15/3/2013 của Bộ Công an quy định chế độ tang lễ trong Công an nhân dân.</w:t>
            </w: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spacing w:before="120" w:after="120"/>
              <w:jc w:val="both"/>
              <w:rPr>
                <w:sz w:val="24"/>
                <w:szCs w:val="24"/>
                <w:lang w:val="vi-VN"/>
              </w:rPr>
            </w:pPr>
            <w:r w:rsidRPr="00E00635">
              <w:rPr>
                <w:iCs/>
                <w:sz w:val="24"/>
                <w:szCs w:val="24"/>
                <w:lang w:val="vi-VN"/>
              </w:rPr>
              <w:t>Thông tư số 62/2019/TT-BCA ngày 25/11/2019 của Bộ Công an quy định về tổ chức lễ tang trong Công an nhân dân.</w:t>
            </w:r>
          </w:p>
        </w:tc>
        <w:tc>
          <w:tcPr>
            <w:tcW w:w="851" w:type="dxa"/>
          </w:tcPr>
          <w:p w:rsidR="002E0ADF" w:rsidRPr="00E00635" w:rsidRDefault="002E0ADF" w:rsidP="002E0ADF">
            <w:pPr>
              <w:tabs>
                <w:tab w:val="left" w:pos="5580"/>
              </w:tabs>
              <w:spacing w:before="100"/>
              <w:ind w:firstLine="34"/>
              <w:jc w:val="both"/>
              <w:rPr>
                <w:sz w:val="24"/>
                <w:szCs w:val="24"/>
                <w:lang w:val="vi-VN"/>
              </w:rPr>
            </w:pPr>
          </w:p>
        </w:tc>
      </w:tr>
      <w:tr w:rsidR="002E0ADF" w:rsidRPr="00E00635" w:rsidTr="001F5C05">
        <w:tc>
          <w:tcPr>
            <w:tcW w:w="14885" w:type="dxa"/>
            <w:gridSpan w:val="6"/>
          </w:tcPr>
          <w:p w:rsidR="002E0ADF" w:rsidRPr="00E00635" w:rsidRDefault="002E0ADF" w:rsidP="002E0ADF">
            <w:pPr>
              <w:tabs>
                <w:tab w:val="left" w:pos="5580"/>
              </w:tabs>
              <w:spacing w:before="100"/>
              <w:ind w:firstLine="34"/>
              <w:jc w:val="center"/>
              <w:rPr>
                <w:b/>
                <w:sz w:val="24"/>
                <w:szCs w:val="24"/>
                <w:lang w:val="vi-VN"/>
              </w:rPr>
            </w:pPr>
            <w:r w:rsidRPr="00E00635">
              <w:rPr>
                <w:b/>
                <w:sz w:val="24"/>
                <w:szCs w:val="24"/>
                <w:lang w:val="vi-VN"/>
              </w:rPr>
              <w:t>LỄ HỘI</w:t>
            </w:r>
          </w:p>
        </w:tc>
      </w:tr>
      <w:tr w:rsidR="002E0ADF" w:rsidRPr="00E00635" w:rsidTr="001F5C05">
        <w:tc>
          <w:tcPr>
            <w:tcW w:w="14885" w:type="dxa"/>
            <w:gridSpan w:val="6"/>
          </w:tcPr>
          <w:p w:rsidR="002E0ADF" w:rsidRPr="00E00635" w:rsidRDefault="002E0ADF" w:rsidP="002E0ADF">
            <w:pPr>
              <w:tabs>
                <w:tab w:val="left" w:pos="5580"/>
              </w:tabs>
              <w:spacing w:before="100"/>
              <w:ind w:firstLine="34"/>
              <w:jc w:val="both"/>
              <w:rPr>
                <w:b/>
                <w:sz w:val="24"/>
                <w:szCs w:val="24"/>
                <w:lang w:val="vi-VN"/>
              </w:rPr>
            </w:pPr>
            <w:r w:rsidRPr="00E00635">
              <w:rPr>
                <w:b/>
                <w:sz w:val="24"/>
                <w:szCs w:val="24"/>
                <w:lang w:val="vi-VN"/>
              </w:rPr>
              <w:t>Về bảo vệ phát huy giá trị di tích</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2410" w:type="dxa"/>
          </w:tcPr>
          <w:p w:rsidR="002E0ADF" w:rsidRPr="00E00635" w:rsidRDefault="002E0ADF" w:rsidP="002E0ADF">
            <w:pPr>
              <w:spacing w:before="100"/>
              <w:jc w:val="both"/>
              <w:rPr>
                <w:b/>
                <w:sz w:val="24"/>
                <w:szCs w:val="24"/>
                <w:lang w:val="vi-VN"/>
              </w:rPr>
            </w:pPr>
          </w:p>
        </w:tc>
        <w:tc>
          <w:tcPr>
            <w:tcW w:w="2551" w:type="dxa"/>
          </w:tcPr>
          <w:p w:rsidR="002E0ADF" w:rsidRPr="00E00635" w:rsidRDefault="002E0ADF" w:rsidP="002E0ADF">
            <w:pPr>
              <w:spacing w:before="100"/>
              <w:jc w:val="both"/>
              <w:rPr>
                <w:sz w:val="24"/>
                <w:szCs w:val="24"/>
                <w:lang w:val="vi-VN"/>
              </w:rPr>
            </w:pPr>
            <w:r w:rsidRPr="00E00635">
              <w:rPr>
                <w:sz w:val="24"/>
                <w:szCs w:val="24"/>
                <w:shd w:val="clear" w:color="auto" w:fill="FFFFFF"/>
                <w:lang w:val="vi-VN"/>
              </w:rPr>
              <w:t xml:space="preserve">Luật Di sản văn hóa số 28/2001/QH10 đã được sửa đổi, bổ sung một số điều theo Luật số 32/2009/QH12. </w:t>
            </w: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spacing w:before="100" w:after="100"/>
              <w:ind w:firstLine="34"/>
              <w:jc w:val="both"/>
              <w:rPr>
                <w:iCs/>
                <w:spacing w:val="-6"/>
                <w:sz w:val="24"/>
                <w:szCs w:val="24"/>
                <w:lang w:val="vi-VN"/>
              </w:rPr>
            </w:pPr>
            <w:r w:rsidRPr="00E00635">
              <w:rPr>
                <w:sz w:val="24"/>
                <w:szCs w:val="24"/>
                <w:shd w:val="clear" w:color="auto" w:fill="FFFFFF"/>
                <w:lang w:val="vi-VN"/>
              </w:rPr>
              <w:t>Luật Di sản văn hóa số 45/2024/QH15;</w:t>
            </w:r>
          </w:p>
        </w:tc>
        <w:tc>
          <w:tcPr>
            <w:tcW w:w="851" w:type="dxa"/>
          </w:tcPr>
          <w:p w:rsidR="002E0ADF" w:rsidRPr="00B15771" w:rsidRDefault="00B15771" w:rsidP="002E0ADF">
            <w:pPr>
              <w:tabs>
                <w:tab w:val="left" w:pos="5580"/>
              </w:tabs>
              <w:spacing w:before="100"/>
              <w:ind w:firstLine="34"/>
              <w:jc w:val="both"/>
              <w:rPr>
                <w:sz w:val="24"/>
                <w:szCs w:val="24"/>
                <w:lang w:val="vi-VN"/>
              </w:rPr>
            </w:pPr>
            <w:r w:rsidRPr="00B15771">
              <w:rPr>
                <w:sz w:val="24"/>
                <w:szCs w:val="24"/>
                <w:lang w:val="vi-VN"/>
              </w:rPr>
              <w:t>Có hiệu lực từ ngày 01/7/2025</w:t>
            </w:r>
          </w:p>
        </w:tc>
      </w:tr>
      <w:tr w:rsidR="002E0ADF" w:rsidRPr="00DA3472" w:rsidTr="001F5C05">
        <w:tc>
          <w:tcPr>
            <w:tcW w:w="14885" w:type="dxa"/>
            <w:gridSpan w:val="6"/>
          </w:tcPr>
          <w:p w:rsidR="002E0ADF" w:rsidRPr="00E00635" w:rsidRDefault="002E0ADF" w:rsidP="002E0ADF">
            <w:pPr>
              <w:tabs>
                <w:tab w:val="left" w:pos="5580"/>
              </w:tabs>
              <w:spacing w:before="100"/>
              <w:ind w:firstLine="34"/>
              <w:jc w:val="both"/>
              <w:rPr>
                <w:b/>
                <w:sz w:val="24"/>
                <w:szCs w:val="24"/>
                <w:lang w:val="vi-VN"/>
              </w:rPr>
            </w:pPr>
            <w:r w:rsidRPr="00E00635">
              <w:rPr>
                <w:b/>
                <w:sz w:val="24"/>
                <w:szCs w:val="24"/>
                <w:lang w:val="vi-VN"/>
              </w:rPr>
              <w:t>Việc đảm bảo vệ sinh môi trường trong lễ hội</w:t>
            </w:r>
          </w:p>
        </w:tc>
      </w:tr>
      <w:tr w:rsidR="002E0ADF" w:rsidRPr="00DA3472" w:rsidTr="002E0ADF">
        <w:tc>
          <w:tcPr>
            <w:tcW w:w="710" w:type="dxa"/>
          </w:tcPr>
          <w:p w:rsidR="002E0ADF" w:rsidRPr="00E00635" w:rsidRDefault="002E0ADF" w:rsidP="002E0ADF">
            <w:pPr>
              <w:spacing w:before="100"/>
              <w:jc w:val="both"/>
              <w:rPr>
                <w:sz w:val="24"/>
                <w:szCs w:val="24"/>
                <w:lang w:val="vi-VN"/>
              </w:rPr>
            </w:pPr>
          </w:p>
        </w:tc>
        <w:tc>
          <w:tcPr>
            <w:tcW w:w="2410" w:type="dxa"/>
          </w:tcPr>
          <w:p w:rsidR="002E0ADF" w:rsidRPr="00E00635" w:rsidRDefault="002E0ADF" w:rsidP="002E0ADF">
            <w:pPr>
              <w:spacing w:before="100"/>
              <w:jc w:val="both"/>
              <w:rPr>
                <w:sz w:val="24"/>
                <w:szCs w:val="24"/>
                <w:lang w:val="vi-VN"/>
              </w:rPr>
            </w:pPr>
          </w:p>
        </w:tc>
        <w:tc>
          <w:tcPr>
            <w:tcW w:w="2551" w:type="dxa"/>
          </w:tcPr>
          <w:p w:rsidR="002E0ADF" w:rsidRPr="00E00635" w:rsidRDefault="002E0ADF" w:rsidP="002E0ADF">
            <w:pPr>
              <w:spacing w:before="100"/>
              <w:jc w:val="both"/>
              <w:rPr>
                <w:sz w:val="24"/>
                <w:szCs w:val="24"/>
                <w:lang w:val="vi-VN"/>
              </w:rPr>
            </w:pPr>
            <w:r w:rsidRPr="00E00635">
              <w:rPr>
                <w:sz w:val="24"/>
                <w:szCs w:val="24"/>
                <w:lang w:val="vi-VN"/>
              </w:rPr>
              <w:t xml:space="preserve">Thông tư liên tịch số 19/2013/TTLT-BVHTTDL-BTNMT ngày 30/12/2013 của Bộ </w:t>
            </w:r>
            <w:r w:rsidRPr="00E00635">
              <w:rPr>
                <w:sz w:val="24"/>
                <w:szCs w:val="24"/>
                <w:lang w:val="vi-VN"/>
              </w:rPr>
              <w:lastRenderedPageBreak/>
              <w:t>VHTTDL và Bộ TNMT về hướng dẫn bảo vệ môi trường trong hoạt động du lịch, tổ chức lễ hội,</w:t>
            </w:r>
          </w:p>
        </w:tc>
        <w:tc>
          <w:tcPr>
            <w:tcW w:w="3969" w:type="dxa"/>
          </w:tcPr>
          <w:p w:rsidR="002E0ADF" w:rsidRPr="00E00635" w:rsidRDefault="002E0ADF" w:rsidP="002E0ADF">
            <w:pPr>
              <w:tabs>
                <w:tab w:val="left" w:pos="5580"/>
              </w:tabs>
              <w:spacing w:before="100"/>
              <w:ind w:firstLine="34"/>
              <w:jc w:val="both"/>
              <w:rPr>
                <w:sz w:val="24"/>
                <w:szCs w:val="24"/>
                <w:lang w:val="vi-VN"/>
              </w:rPr>
            </w:pPr>
          </w:p>
        </w:tc>
        <w:tc>
          <w:tcPr>
            <w:tcW w:w="4394" w:type="dxa"/>
          </w:tcPr>
          <w:p w:rsidR="002E0ADF" w:rsidRPr="00E00635" w:rsidRDefault="002E0ADF" w:rsidP="002E0ADF">
            <w:pPr>
              <w:spacing w:before="100" w:after="100"/>
              <w:ind w:firstLine="34"/>
              <w:jc w:val="both"/>
              <w:rPr>
                <w:iCs/>
                <w:spacing w:val="-6"/>
                <w:sz w:val="24"/>
                <w:szCs w:val="24"/>
                <w:lang w:val="vi-VN"/>
              </w:rPr>
            </w:pPr>
            <w:r w:rsidRPr="00E00635">
              <w:rPr>
                <w:iCs/>
                <w:spacing w:val="-6"/>
                <w:sz w:val="24"/>
                <w:szCs w:val="24"/>
                <w:lang w:val="vi-VN"/>
              </w:rPr>
              <w:t>Được bãi bỏ bởi Thông tư 12/2023/TT-BVHTTDL.</w:t>
            </w:r>
          </w:p>
        </w:tc>
        <w:tc>
          <w:tcPr>
            <w:tcW w:w="851" w:type="dxa"/>
          </w:tcPr>
          <w:p w:rsidR="002E0ADF" w:rsidRPr="00E00635" w:rsidRDefault="002E0ADF" w:rsidP="002E0ADF">
            <w:pPr>
              <w:tabs>
                <w:tab w:val="left" w:pos="5580"/>
              </w:tabs>
              <w:spacing w:before="100"/>
              <w:ind w:firstLine="34"/>
              <w:jc w:val="both"/>
              <w:rPr>
                <w:sz w:val="24"/>
                <w:szCs w:val="24"/>
                <w:lang w:val="vi-VN"/>
              </w:rPr>
            </w:pPr>
          </w:p>
        </w:tc>
      </w:tr>
      <w:tr w:rsidR="002E0ADF" w:rsidRPr="00DA3472" w:rsidTr="00477032">
        <w:tc>
          <w:tcPr>
            <w:tcW w:w="14885" w:type="dxa"/>
            <w:gridSpan w:val="6"/>
          </w:tcPr>
          <w:p w:rsidR="002E0ADF" w:rsidRPr="00CF062E" w:rsidRDefault="002E0ADF" w:rsidP="00CF062E">
            <w:pPr>
              <w:jc w:val="both"/>
              <w:rPr>
                <w:sz w:val="24"/>
                <w:szCs w:val="24"/>
                <w:lang w:val="vi-VN"/>
              </w:rPr>
            </w:pPr>
            <w:r w:rsidRPr="00E00635">
              <w:rPr>
                <w:b/>
                <w:sz w:val="24"/>
                <w:szCs w:val="24"/>
                <w:lang w:val="vi-VN"/>
              </w:rPr>
              <w:t xml:space="preserve">Về </w:t>
            </w:r>
            <w:r w:rsidR="00CF062E" w:rsidRPr="00CF062E">
              <w:rPr>
                <w:b/>
                <w:sz w:val="24"/>
                <w:szCs w:val="24"/>
                <w:lang w:val="vi-VN"/>
              </w:rPr>
              <w:t>số hiệu các</w:t>
            </w:r>
            <w:r w:rsidRPr="00E00635">
              <w:rPr>
                <w:b/>
                <w:sz w:val="24"/>
                <w:szCs w:val="24"/>
                <w:lang w:val="vi-VN"/>
              </w:rPr>
              <w:t xml:space="preserve"> Quyết định</w:t>
            </w:r>
            <w:r w:rsidR="00CF062E" w:rsidRPr="00CF062E">
              <w:rPr>
                <w:b/>
                <w:sz w:val="24"/>
                <w:szCs w:val="24"/>
                <w:lang w:val="vi-VN"/>
              </w:rPr>
              <w:t xml:space="preserve"> </w:t>
            </w:r>
          </w:p>
        </w:tc>
      </w:tr>
      <w:tr w:rsidR="002E0ADF" w:rsidRPr="00E00635" w:rsidTr="002E0ADF">
        <w:tc>
          <w:tcPr>
            <w:tcW w:w="710" w:type="dxa"/>
          </w:tcPr>
          <w:p w:rsidR="002E0ADF" w:rsidRPr="00E00635" w:rsidRDefault="002E0ADF" w:rsidP="002E0ADF">
            <w:pPr>
              <w:spacing w:before="100"/>
              <w:jc w:val="both"/>
              <w:rPr>
                <w:sz w:val="24"/>
                <w:szCs w:val="24"/>
                <w:lang w:val="vi-VN"/>
              </w:rPr>
            </w:pPr>
          </w:p>
        </w:tc>
        <w:tc>
          <w:tcPr>
            <w:tcW w:w="2410" w:type="dxa"/>
          </w:tcPr>
          <w:p w:rsidR="002E0ADF" w:rsidRPr="00E00635" w:rsidRDefault="002E0ADF" w:rsidP="002E0ADF">
            <w:pPr>
              <w:spacing w:before="100"/>
              <w:jc w:val="both"/>
              <w:rPr>
                <w:sz w:val="24"/>
                <w:szCs w:val="24"/>
                <w:lang w:val="vi-VN"/>
              </w:rPr>
            </w:pPr>
            <w:r w:rsidRPr="00E00635">
              <w:rPr>
                <w:sz w:val="24"/>
                <w:szCs w:val="24"/>
                <w:lang w:val="vi-VN"/>
              </w:rPr>
              <w:t>- Quyết định số 05/2021/QĐ-UBND ngày 11/3/2021 của Ủy ban nhân dân tỉnh Ninh Bình ban hành Quy định thực hiện nếp sống văn minh trong việc cưới, việc tang và lễ hội trên địa bàn tỉnh Ninh Bình;</w:t>
            </w:r>
          </w:p>
        </w:tc>
        <w:tc>
          <w:tcPr>
            <w:tcW w:w="2551" w:type="dxa"/>
          </w:tcPr>
          <w:p w:rsidR="002E0ADF" w:rsidRPr="00E00635" w:rsidRDefault="002E0ADF" w:rsidP="002E0ADF">
            <w:pPr>
              <w:spacing w:before="100"/>
              <w:jc w:val="both"/>
              <w:rPr>
                <w:sz w:val="24"/>
                <w:szCs w:val="24"/>
                <w:lang w:val="vi-VN"/>
              </w:rPr>
            </w:pPr>
            <w:r w:rsidRPr="00E00635">
              <w:rPr>
                <w:snapToGrid w:val="0"/>
                <w:sz w:val="24"/>
                <w:szCs w:val="24"/>
                <w:lang w:val="vi-VN"/>
              </w:rPr>
              <w:t xml:space="preserve">- Quyết định </w:t>
            </w:r>
            <w:r w:rsidRPr="00E00635">
              <w:rPr>
                <w:sz w:val="24"/>
                <w:szCs w:val="24"/>
                <w:lang w:val="vi-VN"/>
              </w:rPr>
              <w:t xml:space="preserve">số 03/2018/QĐ-UBND ngày 06/02/2018 của Ủy ban nhân dân tỉnh Hà Nam ban hành quy định về thực hiện nếp sống văn minh trong việc cưới, việc tang và lễ hội; </w:t>
            </w:r>
          </w:p>
          <w:p w:rsidR="002E0ADF" w:rsidRPr="00E00635" w:rsidRDefault="002E0ADF" w:rsidP="002E0ADF">
            <w:pPr>
              <w:spacing w:before="100"/>
              <w:jc w:val="both"/>
              <w:rPr>
                <w:sz w:val="24"/>
                <w:szCs w:val="24"/>
                <w:lang w:val="vi-VN"/>
              </w:rPr>
            </w:pPr>
            <w:r w:rsidRPr="00E00635">
              <w:rPr>
                <w:sz w:val="24"/>
                <w:szCs w:val="24"/>
                <w:lang w:val="vi-VN"/>
              </w:rPr>
              <w:t>- Quyết định số 57/2019/QĐ-UBND ngày 31/12/2019 của Ủy ban nhân dân tỉnh Hà Nam về sửa đổi, bổ sung một số điều của Quy định thực hiện nếp sống văn minh trong việc cưới, việc tang và lễ hội trên địa bàn tỉnh Hà Nam ban hành kèm theo Quyết định số 03/2018/QĐ-UBND ngày 06/02/2018 của Ủy ban nhân dân tỉnh Hà Nam;</w:t>
            </w:r>
          </w:p>
        </w:tc>
        <w:tc>
          <w:tcPr>
            <w:tcW w:w="3969" w:type="dxa"/>
          </w:tcPr>
          <w:p w:rsidR="002E0ADF" w:rsidRPr="00E00635" w:rsidRDefault="002E0ADF" w:rsidP="002E0ADF">
            <w:pPr>
              <w:pStyle w:val="FootnoteText"/>
              <w:spacing w:before="120"/>
              <w:ind w:firstLine="34"/>
              <w:rPr>
                <w:rFonts w:cs="Times New Roman"/>
                <w:sz w:val="24"/>
                <w:szCs w:val="24"/>
                <w:lang w:val="vi-VN"/>
              </w:rPr>
            </w:pPr>
            <w:r w:rsidRPr="00E00635">
              <w:rPr>
                <w:rFonts w:cs="Times New Roman"/>
                <w:sz w:val="24"/>
                <w:szCs w:val="24"/>
                <w:lang w:val="vi-VN"/>
              </w:rPr>
              <w:t xml:space="preserve">- Quyết định số 17/2013/QĐ-UBND ngày 30/5/2013 của Ủy ban nhân dân tỉnh Nam Định ban hành quy định tiêu chuẩn, trình tự, thủ tục xét công nhận danh hiệu "Gia đình văn hóa","Làng (thôn, xóm) văn hóa", "Tổ dân phố văn hóa"; "Cơ quan (đơn vị), doanh nghiệp đạt chuẩn văn hóa"; "Xã đạt chuẩn văn hóa nông thôn mới", "Phường, thị trấn đạt chuẩn văn minh đô thị" và quy định việc thực hiện nếp sống văn hóa trong việc cưới, việc tang và lễ hội trên địa bàn tỉnh Nam Định; </w:t>
            </w:r>
          </w:p>
          <w:p w:rsidR="002E0ADF" w:rsidRPr="00E00635" w:rsidRDefault="002E0ADF" w:rsidP="002E0ADF">
            <w:pPr>
              <w:pStyle w:val="FootnoteText"/>
              <w:spacing w:before="120"/>
              <w:ind w:firstLine="34"/>
              <w:rPr>
                <w:rFonts w:cs="Times New Roman"/>
                <w:sz w:val="24"/>
                <w:szCs w:val="24"/>
                <w:lang w:val="vi-VN"/>
              </w:rPr>
            </w:pPr>
            <w:r w:rsidRPr="00E00635">
              <w:rPr>
                <w:rFonts w:cs="Times New Roman"/>
                <w:sz w:val="24"/>
                <w:szCs w:val="24"/>
                <w:lang w:val="vi-VN"/>
              </w:rPr>
              <w:t xml:space="preserve">- Quyết định số 27/2017/QĐ-UBND ngày 19/9/2017 của Ủy ban nhân dân tỉnh Nam Định sửa đổi, bổ sung một số điều của các quy định ban hành kèm theo Quyết định số 17/2013/QĐ-UBND ngày 30/5/2013 của Ủy ban nhân dân tỉnh Nam Định; </w:t>
            </w:r>
          </w:p>
          <w:p w:rsidR="002E0ADF" w:rsidRPr="00E00635" w:rsidRDefault="002E0ADF" w:rsidP="002E0ADF">
            <w:pPr>
              <w:spacing w:before="100" w:after="100"/>
              <w:ind w:firstLine="34"/>
              <w:jc w:val="both"/>
              <w:rPr>
                <w:iCs/>
                <w:spacing w:val="-6"/>
                <w:sz w:val="24"/>
                <w:szCs w:val="24"/>
                <w:lang w:val="vi-VN"/>
              </w:rPr>
            </w:pPr>
            <w:r w:rsidRPr="00E00635">
              <w:rPr>
                <w:snapToGrid w:val="0"/>
                <w:sz w:val="24"/>
                <w:szCs w:val="24"/>
                <w:lang w:val="vi-VN"/>
              </w:rPr>
              <w:t xml:space="preserve">- Quyết định </w:t>
            </w:r>
            <w:r w:rsidRPr="00E00635">
              <w:rPr>
                <w:sz w:val="24"/>
                <w:szCs w:val="24"/>
                <w:lang w:val="vi-VN"/>
              </w:rPr>
              <w:t xml:space="preserve">số 09/2019/QĐ-UBND ngày 02/4/2019 của Ủy ban nhân dân tỉnh Nam Định về việc bãi bỏ một số nội dung tại Quyết </w:t>
            </w:r>
            <w:r w:rsidRPr="00E00635">
              <w:rPr>
                <w:spacing w:val="-4"/>
                <w:sz w:val="24"/>
                <w:szCs w:val="24"/>
                <w:lang w:val="vi-VN"/>
              </w:rPr>
              <w:t>định số 27/2017/QĐ-UBND ngày 19/9/2017 của Ủy ban nhân dân tỉnh Nam Định</w:t>
            </w:r>
            <w:r w:rsidRPr="00E00635">
              <w:rPr>
                <w:sz w:val="24"/>
                <w:szCs w:val="24"/>
                <w:lang w:val="vi-VN"/>
              </w:rPr>
              <w:t>.</w:t>
            </w:r>
          </w:p>
        </w:tc>
        <w:tc>
          <w:tcPr>
            <w:tcW w:w="4394" w:type="dxa"/>
          </w:tcPr>
          <w:p w:rsidR="002E0ADF" w:rsidRPr="00E00635" w:rsidRDefault="002E0ADF" w:rsidP="002E0ADF">
            <w:pPr>
              <w:spacing w:before="100" w:after="100"/>
              <w:ind w:firstLine="34"/>
              <w:jc w:val="both"/>
              <w:rPr>
                <w:iCs/>
                <w:spacing w:val="-6"/>
                <w:sz w:val="24"/>
                <w:szCs w:val="24"/>
              </w:rPr>
            </w:pPr>
            <w:r w:rsidRPr="00E00635">
              <w:rPr>
                <w:sz w:val="24"/>
                <w:szCs w:val="24"/>
                <w:lang w:val="vi-VN"/>
              </w:rPr>
              <w:t>Quyết định mới</w:t>
            </w:r>
            <w:r w:rsidRPr="00E00635">
              <w:rPr>
                <w:sz w:val="24"/>
                <w:szCs w:val="24"/>
              </w:rPr>
              <w:t xml:space="preserve"> </w:t>
            </w:r>
          </w:p>
        </w:tc>
        <w:tc>
          <w:tcPr>
            <w:tcW w:w="851" w:type="dxa"/>
          </w:tcPr>
          <w:p w:rsidR="002E0ADF" w:rsidRPr="00E00635" w:rsidRDefault="002E0ADF" w:rsidP="002E0ADF">
            <w:pPr>
              <w:tabs>
                <w:tab w:val="left" w:pos="5580"/>
              </w:tabs>
              <w:spacing w:before="100"/>
              <w:ind w:firstLine="34"/>
              <w:jc w:val="both"/>
              <w:rPr>
                <w:sz w:val="24"/>
                <w:szCs w:val="24"/>
                <w:lang w:val="vi-VN"/>
              </w:rPr>
            </w:pPr>
            <w:r w:rsidRPr="00E00635">
              <w:rPr>
                <w:sz w:val="24"/>
                <w:szCs w:val="24"/>
                <w:lang w:val="vi-VN"/>
              </w:rPr>
              <w:t>Khi Quyết định mới có hiệu lực sẽ thay thế các Quyết định của 3 tỉnh Ninh Bình, Hà Nam, Nam Định cũ</w:t>
            </w:r>
          </w:p>
        </w:tc>
      </w:tr>
    </w:tbl>
    <w:p w:rsidR="00B03108" w:rsidRDefault="00B03108">
      <w:pPr>
        <w:spacing w:after="160" w:line="259" w:lineRule="auto"/>
        <w:rPr>
          <w:lang w:val="vi-VN"/>
        </w:rPr>
      </w:pPr>
    </w:p>
    <w:p w:rsidR="00B03108" w:rsidRPr="00477032" w:rsidRDefault="00B03108" w:rsidP="00854D1F">
      <w:pPr>
        <w:jc w:val="both"/>
        <w:rPr>
          <w:b/>
          <w:lang w:val="vi-VN"/>
        </w:rPr>
      </w:pPr>
      <w:r w:rsidRPr="001F5C05">
        <w:rPr>
          <w:b/>
          <w:lang w:val="vi-VN"/>
        </w:rPr>
        <w:lastRenderedPageBreak/>
        <w:t xml:space="preserve">2. </w:t>
      </w:r>
      <w:r w:rsidR="001F5C05" w:rsidRPr="001F5C05">
        <w:rPr>
          <w:b/>
          <w:lang w:val="vi-VN"/>
        </w:rPr>
        <w:t xml:space="preserve">So sánh </w:t>
      </w:r>
      <w:r w:rsidR="00BA2BF4" w:rsidRPr="00BA2BF4">
        <w:rPr>
          <w:b/>
          <w:lang w:val="vi-VN"/>
        </w:rPr>
        <w:t xml:space="preserve">nội dung </w:t>
      </w:r>
      <w:r w:rsidR="00484B4D" w:rsidRPr="00772E9E">
        <w:rPr>
          <w:b/>
          <w:lang w:val="vi-VN"/>
        </w:rPr>
        <w:t>Dự thảo</w:t>
      </w:r>
      <w:r w:rsidR="001F5C05" w:rsidRPr="001F5C05">
        <w:rPr>
          <w:b/>
          <w:lang w:val="vi-VN"/>
        </w:rPr>
        <w:t xml:space="preserve"> Quy định </w:t>
      </w:r>
      <w:r w:rsidR="00484B4D" w:rsidRPr="00772E9E">
        <w:rPr>
          <w:b/>
          <w:lang w:val="vi-VN"/>
        </w:rPr>
        <w:t xml:space="preserve">mới </w:t>
      </w:r>
      <w:r w:rsidR="00477032" w:rsidRPr="00477032">
        <w:rPr>
          <w:b/>
          <w:lang w:val="vi-VN"/>
        </w:rPr>
        <w:t xml:space="preserve">với </w:t>
      </w:r>
      <w:r w:rsidR="001F5C05" w:rsidRPr="001F5C05">
        <w:rPr>
          <w:b/>
          <w:lang w:val="vi-VN"/>
        </w:rPr>
        <w:t xml:space="preserve">Quy định </w:t>
      </w:r>
      <w:r w:rsidR="00477032" w:rsidRPr="00477032">
        <w:rPr>
          <w:b/>
          <w:lang w:val="vi-VN"/>
        </w:rPr>
        <w:t>của 3 tỉnh Hà Nam, Ninh Bình, Nam Định trước sáp nhập</w:t>
      </w:r>
    </w:p>
    <w:p w:rsidR="00B03108" w:rsidRDefault="00B03108" w:rsidP="00854D1F">
      <w:pPr>
        <w:jc w:val="both"/>
        <w:rPr>
          <w:lang w:val="vi-VN"/>
        </w:rPr>
      </w:pPr>
    </w:p>
    <w:tbl>
      <w:tblPr>
        <w:tblStyle w:val="TableGrid"/>
        <w:tblW w:w="14312" w:type="dxa"/>
        <w:tblLook w:val="04A0" w:firstRow="1" w:lastRow="0" w:firstColumn="1" w:lastColumn="0" w:noHBand="0" w:noVBand="1"/>
      </w:tblPr>
      <w:tblGrid>
        <w:gridCol w:w="3119"/>
        <w:gridCol w:w="3191"/>
        <w:gridCol w:w="2990"/>
        <w:gridCol w:w="3116"/>
        <w:gridCol w:w="1896"/>
      </w:tblGrid>
      <w:tr w:rsidR="00B626B3" w:rsidRPr="00A24EB1" w:rsidTr="000F3A86">
        <w:tc>
          <w:tcPr>
            <w:tcW w:w="9300" w:type="dxa"/>
            <w:gridSpan w:val="3"/>
          </w:tcPr>
          <w:p w:rsidR="00D92275" w:rsidRPr="00A24EB1" w:rsidRDefault="00D92275" w:rsidP="00477032">
            <w:pPr>
              <w:shd w:val="clear" w:color="auto" w:fill="FFFFFF"/>
              <w:spacing w:line="234" w:lineRule="atLeast"/>
              <w:jc w:val="center"/>
              <w:rPr>
                <w:b/>
                <w:sz w:val="24"/>
                <w:szCs w:val="24"/>
                <w:lang w:val="vi-VN"/>
              </w:rPr>
            </w:pPr>
            <w:r w:rsidRPr="00A24EB1">
              <w:rPr>
                <w:b/>
                <w:sz w:val="24"/>
                <w:szCs w:val="24"/>
                <w:lang w:val="vi-VN"/>
              </w:rPr>
              <w:t>Quy định của 3 tỉnh trước sáp nhập</w:t>
            </w:r>
          </w:p>
        </w:tc>
        <w:tc>
          <w:tcPr>
            <w:tcW w:w="3116" w:type="dxa"/>
            <w:vMerge w:val="restart"/>
          </w:tcPr>
          <w:p w:rsidR="00D92275" w:rsidRPr="00A24EB1" w:rsidRDefault="00D92275" w:rsidP="00477032">
            <w:pPr>
              <w:jc w:val="center"/>
              <w:rPr>
                <w:sz w:val="24"/>
                <w:szCs w:val="24"/>
                <w:lang w:val="vi-VN"/>
              </w:rPr>
            </w:pPr>
            <w:r w:rsidRPr="00A24EB1">
              <w:rPr>
                <w:b/>
                <w:sz w:val="24"/>
                <w:szCs w:val="24"/>
                <w:lang w:val="vi-VN"/>
              </w:rPr>
              <w:t>Dự thảo Quy định mới</w:t>
            </w:r>
          </w:p>
        </w:tc>
        <w:tc>
          <w:tcPr>
            <w:tcW w:w="1896" w:type="dxa"/>
            <w:vMerge w:val="restart"/>
          </w:tcPr>
          <w:p w:rsidR="00D92275" w:rsidRPr="00E00635" w:rsidRDefault="00E00635" w:rsidP="00477032">
            <w:pPr>
              <w:shd w:val="clear" w:color="auto" w:fill="FFFFFF"/>
              <w:spacing w:line="234" w:lineRule="atLeast"/>
              <w:jc w:val="center"/>
              <w:rPr>
                <w:b/>
                <w:sz w:val="24"/>
                <w:szCs w:val="24"/>
              </w:rPr>
            </w:pPr>
            <w:r w:rsidRPr="00E00635">
              <w:rPr>
                <w:b/>
                <w:sz w:val="24"/>
                <w:szCs w:val="24"/>
              </w:rPr>
              <w:t>Thuyết minh</w:t>
            </w:r>
          </w:p>
        </w:tc>
      </w:tr>
      <w:tr w:rsidR="00E00635" w:rsidRPr="00A24EB1" w:rsidTr="000F3A86">
        <w:tc>
          <w:tcPr>
            <w:tcW w:w="3119" w:type="dxa"/>
          </w:tcPr>
          <w:p w:rsidR="00D92275" w:rsidRPr="00A24EB1" w:rsidRDefault="00D92275" w:rsidP="00477032">
            <w:pPr>
              <w:jc w:val="center"/>
              <w:rPr>
                <w:b/>
                <w:sz w:val="24"/>
                <w:szCs w:val="24"/>
                <w:lang w:val="vi-VN"/>
              </w:rPr>
            </w:pPr>
            <w:r w:rsidRPr="00A24EB1">
              <w:rPr>
                <w:b/>
                <w:sz w:val="24"/>
                <w:szCs w:val="24"/>
                <w:lang w:val="vi-VN"/>
              </w:rPr>
              <w:t>Hà Nam</w:t>
            </w:r>
          </w:p>
        </w:tc>
        <w:tc>
          <w:tcPr>
            <w:tcW w:w="3191" w:type="dxa"/>
          </w:tcPr>
          <w:p w:rsidR="00D92275" w:rsidRPr="00A24EB1" w:rsidRDefault="00D92275" w:rsidP="00477032">
            <w:pPr>
              <w:jc w:val="center"/>
              <w:rPr>
                <w:b/>
                <w:sz w:val="24"/>
                <w:szCs w:val="24"/>
                <w:lang w:val="vi-VN"/>
              </w:rPr>
            </w:pPr>
            <w:r w:rsidRPr="00A24EB1">
              <w:rPr>
                <w:b/>
                <w:sz w:val="24"/>
                <w:szCs w:val="24"/>
                <w:lang w:val="vi-VN"/>
              </w:rPr>
              <w:t>Ninh Bình</w:t>
            </w:r>
          </w:p>
        </w:tc>
        <w:tc>
          <w:tcPr>
            <w:tcW w:w="2990" w:type="dxa"/>
          </w:tcPr>
          <w:p w:rsidR="00D92275" w:rsidRPr="00A24EB1" w:rsidRDefault="00D92275" w:rsidP="00477032">
            <w:pPr>
              <w:jc w:val="center"/>
              <w:rPr>
                <w:b/>
                <w:sz w:val="24"/>
                <w:szCs w:val="24"/>
                <w:lang w:val="vi-VN"/>
              </w:rPr>
            </w:pPr>
            <w:r w:rsidRPr="00A24EB1">
              <w:rPr>
                <w:b/>
                <w:sz w:val="24"/>
                <w:szCs w:val="24"/>
                <w:lang w:val="vi-VN"/>
              </w:rPr>
              <w:t>Nam Định</w:t>
            </w:r>
          </w:p>
        </w:tc>
        <w:tc>
          <w:tcPr>
            <w:tcW w:w="3116" w:type="dxa"/>
            <w:vMerge/>
          </w:tcPr>
          <w:p w:rsidR="00D92275" w:rsidRPr="00A24EB1" w:rsidRDefault="00D92275" w:rsidP="00477032">
            <w:pPr>
              <w:jc w:val="center"/>
              <w:rPr>
                <w:b/>
                <w:sz w:val="24"/>
                <w:szCs w:val="24"/>
                <w:lang w:val="vi-VN"/>
              </w:rPr>
            </w:pPr>
          </w:p>
        </w:tc>
        <w:tc>
          <w:tcPr>
            <w:tcW w:w="1896" w:type="dxa"/>
            <w:vMerge/>
          </w:tcPr>
          <w:p w:rsidR="00D92275" w:rsidRPr="00A24EB1" w:rsidRDefault="00D92275" w:rsidP="00477032">
            <w:pPr>
              <w:rPr>
                <w:sz w:val="24"/>
                <w:szCs w:val="24"/>
                <w:lang w:val="vi-VN"/>
              </w:rPr>
            </w:pPr>
          </w:p>
        </w:tc>
      </w:tr>
      <w:tr w:rsidR="00EA3314" w:rsidRPr="00A24EB1" w:rsidTr="000F3A86">
        <w:tc>
          <w:tcPr>
            <w:tcW w:w="12416" w:type="dxa"/>
            <w:gridSpan w:val="4"/>
          </w:tcPr>
          <w:p w:rsidR="00EA3314" w:rsidRPr="00A24EB1" w:rsidRDefault="00EA3314" w:rsidP="00477032">
            <w:pPr>
              <w:shd w:val="clear" w:color="auto" w:fill="FFFFFF"/>
              <w:spacing w:line="234" w:lineRule="atLeast"/>
              <w:jc w:val="center"/>
              <w:rPr>
                <w:sz w:val="24"/>
                <w:szCs w:val="24"/>
              </w:rPr>
            </w:pPr>
            <w:bookmarkStart w:id="0" w:name="chuong_1"/>
            <w:r w:rsidRPr="00A24EB1">
              <w:rPr>
                <w:b/>
                <w:bCs/>
                <w:sz w:val="24"/>
                <w:szCs w:val="24"/>
                <w:lang w:val="vi-VN"/>
              </w:rPr>
              <w:t>Chương I</w:t>
            </w:r>
            <w:bookmarkEnd w:id="0"/>
          </w:p>
          <w:p w:rsidR="00EA3314" w:rsidRPr="00A24EB1" w:rsidRDefault="00EA3314" w:rsidP="00477032">
            <w:pPr>
              <w:jc w:val="center"/>
              <w:rPr>
                <w:sz w:val="24"/>
                <w:szCs w:val="24"/>
                <w:lang w:val="vi-VN"/>
              </w:rPr>
            </w:pPr>
            <w:bookmarkStart w:id="1" w:name="chuong_1_name"/>
            <w:r w:rsidRPr="00A24EB1">
              <w:rPr>
                <w:b/>
                <w:bCs/>
                <w:sz w:val="24"/>
                <w:szCs w:val="24"/>
                <w:lang w:val="vi-VN"/>
              </w:rPr>
              <w:t>QUY ĐỊNH CHUNG</w:t>
            </w:r>
            <w:bookmarkEnd w:id="1"/>
          </w:p>
        </w:tc>
        <w:tc>
          <w:tcPr>
            <w:tcW w:w="1896" w:type="dxa"/>
          </w:tcPr>
          <w:p w:rsidR="00EA3314" w:rsidRPr="00A24EB1" w:rsidRDefault="00EA3314" w:rsidP="00477032">
            <w:pPr>
              <w:shd w:val="clear" w:color="auto" w:fill="FFFFFF"/>
              <w:spacing w:line="234" w:lineRule="atLeast"/>
              <w:jc w:val="center"/>
              <w:rPr>
                <w:b/>
                <w:bCs/>
                <w:sz w:val="24"/>
                <w:szCs w:val="24"/>
                <w:lang w:val="vi-VN"/>
              </w:rPr>
            </w:pPr>
          </w:p>
        </w:tc>
      </w:tr>
      <w:tr w:rsidR="00E00635" w:rsidRPr="00A24EB1" w:rsidTr="000F3A86">
        <w:tc>
          <w:tcPr>
            <w:tcW w:w="3119" w:type="dxa"/>
          </w:tcPr>
          <w:p w:rsidR="00EA3314" w:rsidRPr="00A24EB1" w:rsidRDefault="00EA3314" w:rsidP="00477032">
            <w:pPr>
              <w:shd w:val="clear" w:color="auto" w:fill="FFFFFF"/>
              <w:spacing w:line="234" w:lineRule="atLeast"/>
              <w:rPr>
                <w:sz w:val="24"/>
                <w:szCs w:val="24"/>
                <w:lang w:val="vi-VN"/>
              </w:rPr>
            </w:pPr>
            <w:bookmarkStart w:id="2" w:name="dieu_1_1"/>
            <w:r w:rsidRPr="00A24EB1">
              <w:rPr>
                <w:b/>
                <w:bCs/>
                <w:sz w:val="24"/>
                <w:szCs w:val="24"/>
                <w:lang w:val="vi-VN"/>
              </w:rPr>
              <w:t>Điều 1. Phạm vi điều chỉnh và đối tượng áp dụng</w:t>
            </w:r>
            <w:bookmarkEnd w:id="2"/>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1. Phạm vi điều chỉnh: Quy định này quy định việc thực hiện nếp sống văn minh trong việc cưới, việc tang và lễ hội trên địa bàn tỉnh Hà Nam. Việc thực hiện Quy định này là một trong các tiêu chí đánh giá, công nhận các danh hiệu văn hóa trên địa bàn tỉnh Hà Nam.</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2. Đối tượng áp dụng: Quy định này áp dụng đối với các cơ quan nhà nước, tổ chức chính trị xã hội, tổ chức xã hội, tổ chức xã hội - nghề nghiệp, tổ chức kinh tế, đơn vị lực lượng vũ trang nhân dân, các thôn, làng, tổ dân phố, tiểu khu (sau đây gọi chung là cơ quan, tổ chức), hộ gia đình, cá nhân khi tổ chức hoặc tham gia tổ chức việc cưới, việc tang và lễ hội trên địa bàn tỉnh Hà Nam.</w:t>
            </w:r>
          </w:p>
        </w:tc>
        <w:tc>
          <w:tcPr>
            <w:tcW w:w="3191" w:type="dxa"/>
          </w:tcPr>
          <w:p w:rsidR="00EA3314" w:rsidRPr="00A24EB1" w:rsidRDefault="00EA3314" w:rsidP="00477032">
            <w:pPr>
              <w:shd w:val="clear" w:color="auto" w:fill="FFFFFF"/>
              <w:spacing w:line="234" w:lineRule="atLeast"/>
              <w:rPr>
                <w:sz w:val="24"/>
                <w:szCs w:val="24"/>
                <w:lang w:val="vi-VN"/>
              </w:rPr>
            </w:pPr>
            <w:r w:rsidRPr="00A24EB1">
              <w:rPr>
                <w:b/>
                <w:bCs/>
                <w:sz w:val="24"/>
                <w:szCs w:val="24"/>
                <w:lang w:val="vi-VN"/>
              </w:rPr>
              <w:t>Điều 1. Phạm vi điều chỉnh và đối tượng áp dụng</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1. Phạm vi điều chỉnh: Quy định này điều chỉnh việc thực hiện nếp sống văn minh trong việc cưới, việc tang và lễ hội trên địa bàn tỉnh Ninh Bình.</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2. Đối tượng áp dụng: Quy định này áp dụng đối với các tổ chức, cá nhân người Việt Nam và các tổ chức, cá nhân người nước ngoài tham gia vào việc cưới, việc tang và lễ hội trên địa bàn tỉnh Ninh Bình.</w:t>
            </w:r>
          </w:p>
          <w:p w:rsidR="00EA3314" w:rsidRPr="00A24EB1" w:rsidRDefault="00EA3314" w:rsidP="00477032">
            <w:pPr>
              <w:rPr>
                <w:sz w:val="24"/>
                <w:szCs w:val="24"/>
                <w:lang w:val="vi-VN"/>
              </w:rPr>
            </w:pPr>
          </w:p>
        </w:tc>
        <w:tc>
          <w:tcPr>
            <w:tcW w:w="2990" w:type="dxa"/>
          </w:tcPr>
          <w:p w:rsidR="00EA3314" w:rsidRPr="00A24EB1" w:rsidRDefault="00EA3314" w:rsidP="00477032">
            <w:pPr>
              <w:pStyle w:val="NormalWeb"/>
              <w:spacing w:before="0" w:beforeAutospacing="0" w:after="0" w:afterAutospacing="0"/>
              <w:ind w:firstLine="31"/>
              <w:jc w:val="both"/>
              <w:rPr>
                <w:b/>
                <w:bCs/>
                <w:szCs w:val="24"/>
                <w:lang w:val="vi-VN"/>
              </w:rPr>
            </w:pPr>
            <w:r w:rsidRPr="00A24EB1">
              <w:rPr>
                <w:b/>
                <w:bCs/>
                <w:szCs w:val="24"/>
                <w:lang w:val="vi-VN"/>
              </w:rPr>
              <w:t>Điều 1. Phạm vi điều chỉnh và đối tượng áp dụng.</w:t>
            </w:r>
          </w:p>
          <w:p w:rsidR="00EA3314" w:rsidRPr="00A24EB1" w:rsidRDefault="00EA3314" w:rsidP="00477032">
            <w:pPr>
              <w:pStyle w:val="NormalWeb"/>
              <w:spacing w:before="0" w:beforeAutospacing="0" w:after="0" w:afterAutospacing="0"/>
              <w:ind w:firstLine="31"/>
              <w:jc w:val="both"/>
              <w:rPr>
                <w:b/>
                <w:szCs w:val="24"/>
                <w:lang w:val="vi-VN"/>
              </w:rPr>
            </w:pPr>
            <w:r w:rsidRPr="00A24EB1">
              <w:rPr>
                <w:b/>
                <w:szCs w:val="24"/>
                <w:lang w:val="vi-VN"/>
              </w:rPr>
              <w:t>1. Phạm vi điều chỉnh:</w:t>
            </w:r>
          </w:p>
          <w:p w:rsidR="00EA3314" w:rsidRPr="00A24EB1" w:rsidRDefault="00EA3314" w:rsidP="00477032">
            <w:pPr>
              <w:pStyle w:val="NormalWeb"/>
              <w:spacing w:before="0" w:beforeAutospacing="0" w:after="0" w:afterAutospacing="0"/>
              <w:ind w:firstLine="31"/>
              <w:jc w:val="both"/>
              <w:rPr>
                <w:szCs w:val="24"/>
                <w:lang w:val="vi-VN"/>
              </w:rPr>
            </w:pPr>
            <w:r w:rsidRPr="00A24EB1">
              <w:rPr>
                <w:szCs w:val="24"/>
                <w:lang w:val="vi-VN"/>
              </w:rPr>
              <w:t xml:space="preserve"> Quy định này quy định về việc thực hiện nếp sống văn hóa trong việc cưới, việc tang và lễ hội được tổ chức trên địa bàn tỉnh Nam Định.</w:t>
            </w:r>
          </w:p>
          <w:p w:rsidR="00EA3314" w:rsidRPr="00A24EB1" w:rsidRDefault="00EA3314" w:rsidP="00477032">
            <w:pPr>
              <w:pStyle w:val="NormalWeb"/>
              <w:spacing w:before="0" w:beforeAutospacing="0" w:after="0" w:afterAutospacing="0"/>
              <w:ind w:firstLine="31"/>
              <w:jc w:val="both"/>
              <w:rPr>
                <w:b/>
                <w:szCs w:val="24"/>
                <w:lang w:val="vi-VN"/>
              </w:rPr>
            </w:pPr>
            <w:r w:rsidRPr="00A24EB1">
              <w:rPr>
                <w:b/>
                <w:szCs w:val="24"/>
                <w:lang w:val="vi-VN"/>
              </w:rPr>
              <w:t xml:space="preserve">2. Đối tượng áp dụng: </w:t>
            </w:r>
          </w:p>
          <w:p w:rsidR="00EA3314" w:rsidRPr="00A24EB1" w:rsidRDefault="00EA3314" w:rsidP="00477032">
            <w:pPr>
              <w:pStyle w:val="NormalWeb"/>
              <w:spacing w:before="0" w:beforeAutospacing="0" w:after="0" w:afterAutospacing="0"/>
              <w:ind w:firstLine="31"/>
              <w:jc w:val="both"/>
              <w:rPr>
                <w:szCs w:val="24"/>
                <w:lang w:val="vi-VN"/>
              </w:rPr>
            </w:pPr>
            <w:r w:rsidRPr="00A24EB1">
              <w:rPr>
                <w:szCs w:val="24"/>
                <w:lang w:val="vi-VN"/>
              </w:rPr>
              <w:t>Quy định này áp dụng đối với tổ chức, cá nhân trong và ngoài tỉnh tổ chức, tham gia vào việc cưới, việc tang và lễ hội trên địa bàn tỉnh Nam Định.</w:t>
            </w:r>
          </w:p>
          <w:p w:rsidR="00EA3314" w:rsidRPr="00A24EB1" w:rsidRDefault="00EA3314" w:rsidP="00477032">
            <w:pPr>
              <w:ind w:firstLine="31"/>
              <w:rPr>
                <w:sz w:val="24"/>
                <w:szCs w:val="24"/>
                <w:lang w:val="vi-VN"/>
              </w:rPr>
            </w:pPr>
          </w:p>
        </w:tc>
        <w:tc>
          <w:tcPr>
            <w:tcW w:w="3116" w:type="dxa"/>
          </w:tcPr>
          <w:p w:rsidR="00EA3314" w:rsidRPr="00A24EB1" w:rsidRDefault="00EA3314" w:rsidP="00477032">
            <w:pPr>
              <w:tabs>
                <w:tab w:val="left" w:pos="545"/>
              </w:tabs>
              <w:spacing w:before="80"/>
              <w:rPr>
                <w:b/>
                <w:sz w:val="24"/>
                <w:szCs w:val="24"/>
                <w:lang w:val="vi-VN"/>
              </w:rPr>
            </w:pPr>
            <w:r w:rsidRPr="00A24EB1">
              <w:rPr>
                <w:b/>
                <w:sz w:val="24"/>
                <w:szCs w:val="24"/>
                <w:lang w:val="vi-VN"/>
              </w:rPr>
              <w:t>Điều 1. Phạm vi điều chỉnh và đối tượng áp dụng</w:t>
            </w:r>
          </w:p>
          <w:p w:rsidR="00EA3314" w:rsidRPr="00A24EB1" w:rsidRDefault="00EA3314" w:rsidP="00477032">
            <w:pPr>
              <w:tabs>
                <w:tab w:val="left" w:pos="545"/>
              </w:tabs>
              <w:spacing w:before="80"/>
              <w:rPr>
                <w:sz w:val="24"/>
                <w:szCs w:val="24"/>
                <w:lang w:val="vi-VN"/>
              </w:rPr>
            </w:pPr>
            <w:r w:rsidRPr="00A24EB1">
              <w:rPr>
                <w:sz w:val="24"/>
                <w:szCs w:val="24"/>
                <w:lang w:val="vi-VN"/>
              </w:rPr>
              <w:t xml:space="preserve">1. Phạm vi điều chỉnh: Quy định này quy định việc thực hiện nếp sống văn minh trong việc cưới, việc tang và lễ hội trên địa bàn tỉnh Ninh Bình. </w:t>
            </w:r>
          </w:p>
          <w:p w:rsidR="00EA3314" w:rsidRPr="00A24EB1" w:rsidRDefault="00EA3314" w:rsidP="00477032">
            <w:pPr>
              <w:tabs>
                <w:tab w:val="left" w:pos="545"/>
              </w:tabs>
              <w:spacing w:before="80"/>
              <w:rPr>
                <w:sz w:val="24"/>
                <w:szCs w:val="24"/>
                <w:lang w:val="vi-VN"/>
              </w:rPr>
            </w:pPr>
            <w:r w:rsidRPr="00A24EB1">
              <w:rPr>
                <w:sz w:val="24"/>
                <w:szCs w:val="24"/>
                <w:lang w:val="vi-VN"/>
              </w:rPr>
              <w:t>2. Đối tượng áp dụng: Quy định này áp dụng đối với các tổ chức, cá nhân người Việt Nam và các tổ chức, cá nhân người nước ngoài khi tổ chức, tham gia vào việc cưới, việc tang và lễ hội trên địa bàn tỉnh Ninh Bình.</w:t>
            </w:r>
          </w:p>
          <w:p w:rsidR="00EA3314" w:rsidRPr="00A24EB1" w:rsidRDefault="00EA3314" w:rsidP="00477032">
            <w:pPr>
              <w:pStyle w:val="NormalWeb"/>
              <w:shd w:val="clear" w:color="auto" w:fill="FFFFFF"/>
              <w:spacing w:before="80" w:beforeAutospacing="0" w:after="0" w:afterAutospacing="0"/>
              <w:jc w:val="both"/>
              <w:rPr>
                <w:b/>
                <w:szCs w:val="24"/>
                <w:lang w:val="vi-VN"/>
              </w:rPr>
            </w:pPr>
          </w:p>
        </w:tc>
        <w:tc>
          <w:tcPr>
            <w:tcW w:w="1896" w:type="dxa"/>
          </w:tcPr>
          <w:p w:rsidR="00EA3314" w:rsidRPr="00B626B3" w:rsidRDefault="00BA2BF4" w:rsidP="00477032">
            <w:pPr>
              <w:tabs>
                <w:tab w:val="left" w:pos="545"/>
              </w:tabs>
              <w:spacing w:before="80"/>
              <w:rPr>
                <w:sz w:val="24"/>
                <w:szCs w:val="24"/>
              </w:rPr>
            </w:pPr>
            <w:r>
              <w:rPr>
                <w:sz w:val="24"/>
                <w:szCs w:val="24"/>
              </w:rPr>
              <w:t>Kế thừa</w:t>
            </w:r>
          </w:p>
        </w:tc>
      </w:tr>
      <w:tr w:rsidR="00E00635" w:rsidRPr="00DA3472" w:rsidTr="000F3A86">
        <w:tc>
          <w:tcPr>
            <w:tcW w:w="3119" w:type="dxa"/>
          </w:tcPr>
          <w:p w:rsidR="00EA3314" w:rsidRPr="00A24EB1" w:rsidRDefault="00EA3314" w:rsidP="00477032">
            <w:pPr>
              <w:shd w:val="clear" w:color="auto" w:fill="FFFFFF"/>
              <w:spacing w:line="234" w:lineRule="atLeast"/>
              <w:rPr>
                <w:sz w:val="24"/>
                <w:szCs w:val="24"/>
                <w:lang w:val="vi-VN"/>
              </w:rPr>
            </w:pPr>
            <w:bookmarkStart w:id="3" w:name="dieu_2_1"/>
            <w:r w:rsidRPr="00A24EB1">
              <w:rPr>
                <w:b/>
                <w:bCs/>
                <w:sz w:val="24"/>
                <w:szCs w:val="24"/>
                <w:lang w:val="vi-VN"/>
              </w:rPr>
              <w:lastRenderedPageBreak/>
              <w:t>Điều 2. Nguyên tắc thực hiện nếp sống văn minh trong việc cưới, việc tang và lễ hội.</w:t>
            </w:r>
            <w:bookmarkEnd w:id="3"/>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Cơ quan, tổ chức, hộ gia đình, cá nhân khi tổ chức hoặc tham gia việc cưới, việc tang và lễ hội phải tuân thủ quy định sau:</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1. Thực hiện theo quy định của pháp luật; không được làm những việc mà pháp luật không cho phép.</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2. Không làm trái với thuần phong mỹ tục của dân tộc.</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3. Không lợi dụng việc cưới, việc tang và lễ hội để tổ chức các hoạt động nhằm chia rẽ dân tộc, gây mất đoàn kết trong cộng đồng, dòng họ và gia đình.</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4. Không lợi dụng việc cưới, việc tang và lễ hội để trục lợi cá nhân, tuyên truyền trái pháp luật, hoạt động mê tín dị đoan, sử dụng văn hóa phẩm cấm lưu hành.</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 xml:space="preserve">5. Không được sử dụng phương tiện công và thời gian làm việc của cơ quan, tổ chức để tham dự việc cưới, việc tang và lễ hội (trừ trường </w:t>
            </w:r>
            <w:r w:rsidRPr="00A24EB1">
              <w:rPr>
                <w:sz w:val="24"/>
                <w:szCs w:val="24"/>
                <w:lang w:val="vi-VN"/>
              </w:rPr>
              <w:lastRenderedPageBreak/>
              <w:t>hợp thực thi nhiệm vụ). Không sử dụng công quỹ, tài sản công để làm quà mừng cưới, viếng đám tang, dâng lễ hội phục vụ cho mục đích cá nhân.</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6. Không tổ chức hoặc tham gia đánh bạc dưới mọi hình thức.</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7. Đảm bảo an ninh trật tự xã hội, an toàn giao thông; thực hành tiết kiệm, không phô trương, lãng phí trong tổ chức việc cưới, việc tang và lễ hội.</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8. Nếu sử dụng tạm thời một phần lòng đường, hè phố phục vụ cho việc cưới, việc tang phải thực hiện theo quy định của pháp luật và các văn bản của Ủy ban nhân dân tỉnh Hà Nam về quản lý và sử dụng tạm thời một phần hè phố, lòng đường không vào mục đích giao thông.</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 xml:space="preserve">9. Sử dụng âm thanh phải đảm bảo theo quy chuẩn Quốc gia QCVN 26:2010/BTNMT về tiếng ồn ban hành kèm theo Thông tư 39/2010/TT-BTMT ngày 16/12/2010 của Bộ Tài nguyên và Môi trường quy </w:t>
            </w:r>
            <w:r w:rsidRPr="00A24EB1">
              <w:rPr>
                <w:sz w:val="24"/>
                <w:szCs w:val="24"/>
                <w:lang w:val="vi-VN"/>
              </w:rPr>
              <w:lastRenderedPageBreak/>
              <w:t>định quy chuẩn kỹ thuật quốc gia về môi trường.</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10. Trong cùng một thời điểm, tại địa bàn khu dân cư có cả việc cưới và việc tang thì các gia đình căn cứ vào các quy định, thống nhất, phối hợp chia sẻ trong việc tổ chức để đảm bảo sự đoàn kết tình làng, nghĩa xóm.</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11. Không sử dụng thuốc lá trong việc cưới, việc tang, lễ hội và không sử dụng rượu, bia nếu tham gia giao thông.</w:t>
            </w:r>
          </w:p>
        </w:tc>
        <w:tc>
          <w:tcPr>
            <w:tcW w:w="3191" w:type="dxa"/>
          </w:tcPr>
          <w:p w:rsidR="00EA3314" w:rsidRPr="00A24EB1" w:rsidRDefault="00EA3314" w:rsidP="00477032">
            <w:pPr>
              <w:shd w:val="clear" w:color="auto" w:fill="FFFFFF"/>
              <w:spacing w:line="234" w:lineRule="atLeast"/>
              <w:rPr>
                <w:sz w:val="24"/>
                <w:szCs w:val="24"/>
                <w:lang w:val="vi-VN"/>
              </w:rPr>
            </w:pPr>
            <w:r w:rsidRPr="00A24EB1">
              <w:rPr>
                <w:b/>
                <w:bCs/>
                <w:sz w:val="24"/>
                <w:szCs w:val="24"/>
                <w:lang w:val="vi-VN"/>
              </w:rPr>
              <w:lastRenderedPageBreak/>
              <w:t>Điều 2. Yêu cầu chung đối với việc cưới, việc tang và lễ hội</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1. Chấp hành chủ trương, đường lối của Đảng, chính sách, pháp luật của Nhà nước và các quy định có liên quan trong thực hiện việc cưới, việc tang và lễ hội.</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2. Thực hiện việc cưới, việc tang và lễ hội trang trọng, lành mạnh, tiết kiệm, văn minh, phù hợp với thuần phong, mỹ tục, truyền thống văn hóa tốt đẹp của dân tộc Việt Nam.</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3. Không lợi dụng việc cưới, việc tang và lễ hội để hoạt động nhằm chống phá Nhà nước Cộng hòa xã hội chủ nghĩa Việt Nam, chia rẽ khối đại đoàn kết dân tộc, gây mất đoàn kết trong cộng đồng, dòng họ và gia đình.</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4. Không tàng trữ, kinh doanh, sử dụng xuất bản phẩm, văn hóa phẩm cấm lưu hành; không hoạt động mê tín dị đoan; không tổ chức hoặc tham gia đánh bạc dưới mọi hình thức.</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 xml:space="preserve">5. Không làm ảnh hưởng đến an toàn giao thông và trật tự </w:t>
            </w:r>
            <w:r w:rsidRPr="00A24EB1">
              <w:rPr>
                <w:sz w:val="24"/>
                <w:szCs w:val="24"/>
                <w:lang w:val="vi-VN"/>
              </w:rPr>
              <w:lastRenderedPageBreak/>
              <w:t>công cộng; đảm bảo đúng quy định của pháp luật về vệ sinh môi trường và vệ sinh an toàn thực phẩm; phòng chống dịch bệnh; phòng chống cháy nổ.</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6. Không trái với Hương ước, Quy ước của thôn, xóm, bản, tổ dân phố đã được cơ quan Nhà nước có thẩm quyền công nhận.</w:t>
            </w:r>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7. Cán bộ, công chức, viên chức và người lao động trong các cơ quan Nhà nước, đơn vị sự nghiệp, công ty của Nhà nước, tổ chức chính trị, tổ chức chính trị - xã hội, tổ chức xã hội - nghề nghiệp; sĩ quan, quân nhân chuyên nghiệp, hạ sĩ quan, chiến sĩ trong các đơn vị thuộc lực lượng vũ trang </w:t>
            </w:r>
            <w:r w:rsidRPr="00A24EB1">
              <w:rPr>
                <w:iCs/>
                <w:sz w:val="24"/>
                <w:szCs w:val="24"/>
                <w:lang w:val="vi-VN"/>
              </w:rPr>
              <w:t>(quân đội nhân dân và công an nhân dân) </w:t>
            </w:r>
            <w:r w:rsidRPr="00A24EB1">
              <w:rPr>
                <w:sz w:val="24"/>
                <w:szCs w:val="24"/>
                <w:lang w:val="vi-VN"/>
              </w:rPr>
              <w:t>không mời, đi dự tiệc và dự lễ cưới trong giờ làm việc; không được sử dụng thời gian làm việc, công quỹ, phương tiện của cơ quan đi đám cưới, lễ hội </w:t>
            </w:r>
            <w:r w:rsidRPr="00A24EB1">
              <w:rPr>
                <w:iCs/>
                <w:sz w:val="24"/>
                <w:szCs w:val="24"/>
                <w:lang w:val="vi-VN"/>
              </w:rPr>
              <w:t>(trừ trường hợp thực thi nhiệm vụ)</w:t>
            </w:r>
            <w:r w:rsidRPr="00A24EB1">
              <w:rPr>
                <w:sz w:val="24"/>
                <w:szCs w:val="24"/>
                <w:lang w:val="vi-VN"/>
              </w:rPr>
              <w:t>; không lợi dụng việc cưới, việc tang và lễ hội để trục lợi cá nhân.</w:t>
            </w:r>
          </w:p>
          <w:p w:rsidR="00EA3314" w:rsidRPr="00A24EB1" w:rsidRDefault="00EA3314" w:rsidP="00477032">
            <w:pPr>
              <w:shd w:val="clear" w:color="auto" w:fill="FFFFFF"/>
              <w:spacing w:line="234" w:lineRule="atLeast"/>
              <w:rPr>
                <w:sz w:val="24"/>
                <w:szCs w:val="24"/>
                <w:lang w:val="vi-VN"/>
              </w:rPr>
            </w:pPr>
            <w:r w:rsidRPr="00A24EB1">
              <w:rPr>
                <w:sz w:val="24"/>
                <w:szCs w:val="24"/>
                <w:lang w:val="vi-VN"/>
              </w:rPr>
              <w:t xml:space="preserve">8. Nếu sử dụng tạm thời một phần hè phố phục vụ cho việc cưới, việc tang và lễ hội; sử </w:t>
            </w:r>
            <w:r w:rsidRPr="00A24EB1">
              <w:rPr>
                <w:sz w:val="24"/>
                <w:szCs w:val="24"/>
                <w:lang w:val="vi-VN"/>
              </w:rPr>
              <w:lastRenderedPageBreak/>
              <w:t>dụng tạm thời lòng đường phục vụ cho lễ hội phải thực hiện theo quy định tại Điều 25 Nghị định </w:t>
            </w:r>
            <w:hyperlink r:id="rId8" w:tgtFrame="_blank" w:tooltip="Nghị định 11/2010/NĐ-CP" w:history="1">
              <w:r w:rsidRPr="00A24EB1">
                <w:rPr>
                  <w:sz w:val="24"/>
                  <w:szCs w:val="24"/>
                  <w:u w:val="single"/>
                  <w:lang w:val="vi-VN"/>
                </w:rPr>
                <w:t>11/2010/NĐ-CP</w:t>
              </w:r>
            </w:hyperlink>
            <w:r w:rsidRPr="00A24EB1">
              <w:rPr>
                <w:sz w:val="24"/>
                <w:szCs w:val="24"/>
                <w:lang w:val="vi-VN"/>
              </w:rPr>
              <w:t> ngày 24/02/2010 của Chính phủ về quản lí và bảo vệ kết cấu hạ tầng giao thông đường bộ và khoản 4 Điều 1 Nghị định </w:t>
            </w:r>
            <w:hyperlink r:id="rId9" w:tgtFrame="_blank" w:tooltip="Nghị định 100/2013/NĐ-CP" w:history="1">
              <w:r w:rsidRPr="00A24EB1">
                <w:rPr>
                  <w:sz w:val="24"/>
                  <w:szCs w:val="24"/>
                  <w:u w:val="single"/>
                  <w:lang w:val="vi-VN"/>
                </w:rPr>
                <w:t>100/2013/NĐ-CP</w:t>
              </w:r>
            </w:hyperlink>
            <w:r w:rsidRPr="00A24EB1">
              <w:rPr>
                <w:sz w:val="24"/>
                <w:szCs w:val="24"/>
                <w:lang w:val="vi-VN"/>
              </w:rPr>
              <w:t> ngày 03/9/2013 Quy định sửa đổi, bổ sung một số điều của Nghị định </w:t>
            </w:r>
            <w:hyperlink r:id="rId10" w:tgtFrame="_blank" w:tooltip="Nghị định 11/2010/NĐ-CP" w:history="1">
              <w:r w:rsidRPr="00A24EB1">
                <w:rPr>
                  <w:sz w:val="24"/>
                  <w:szCs w:val="24"/>
                  <w:u w:val="single"/>
                  <w:lang w:val="vi-VN"/>
                </w:rPr>
                <w:t>11/2010/NĐ-CP</w:t>
              </w:r>
            </w:hyperlink>
            <w:r w:rsidRPr="00A24EB1">
              <w:rPr>
                <w:sz w:val="24"/>
                <w:szCs w:val="24"/>
                <w:lang w:val="vi-VN"/>
              </w:rPr>
              <w:t> ngày 24/02/2010 của Chính phủ về quản lí và bảo vệ kết cấu hạ tầng giao thông đường bộ.</w:t>
            </w:r>
          </w:p>
          <w:p w:rsidR="00EA3314" w:rsidRPr="00A24EB1" w:rsidRDefault="00EA3314" w:rsidP="00477032">
            <w:pPr>
              <w:shd w:val="clear" w:color="auto" w:fill="FFFFFF"/>
              <w:spacing w:line="234" w:lineRule="atLeast"/>
              <w:rPr>
                <w:sz w:val="24"/>
                <w:szCs w:val="24"/>
                <w:lang w:val="vi-VN"/>
              </w:rPr>
            </w:pPr>
            <w:r w:rsidRPr="00A24EB1">
              <w:rPr>
                <w:sz w:val="24"/>
                <w:szCs w:val="24"/>
                <w:lang w:val="vi-VN"/>
              </w:rPr>
              <w:t>9. Sử dụng âm thanh trong việc cưới, việc tang và lễ hội phải đảm bảo theo quy chuẩn Quốc gia QCVN 26:2010/BTNMT về tiếng ồn ban hành kèm theo Thông tư </w:t>
            </w:r>
            <w:hyperlink r:id="rId11" w:tgtFrame="_blank" w:tooltip="Thông tư 39/2010/TT-BTNMT" w:history="1">
              <w:r w:rsidRPr="00A24EB1">
                <w:rPr>
                  <w:sz w:val="24"/>
                  <w:szCs w:val="24"/>
                  <w:u w:val="single"/>
                  <w:lang w:val="vi-VN"/>
                </w:rPr>
                <w:t>39/2010/TT-BTNMT</w:t>
              </w:r>
            </w:hyperlink>
            <w:r w:rsidRPr="00A24EB1">
              <w:rPr>
                <w:sz w:val="24"/>
                <w:szCs w:val="24"/>
                <w:lang w:val="vi-VN"/>
              </w:rPr>
              <w:t> ngày 16/12/2010 của Bộ trưởng Bộ Tài nguyên và Môi trường quy định Quy chuẩn kỹ thuật quốc gia về môi trường.</w:t>
            </w:r>
          </w:p>
        </w:tc>
        <w:tc>
          <w:tcPr>
            <w:tcW w:w="2990" w:type="dxa"/>
          </w:tcPr>
          <w:p w:rsidR="00EA3314" w:rsidRPr="00A24EB1" w:rsidRDefault="00EA3314" w:rsidP="00477032">
            <w:pPr>
              <w:pStyle w:val="NormalWeb"/>
              <w:spacing w:before="0" w:beforeAutospacing="0" w:after="0" w:afterAutospacing="0"/>
              <w:ind w:firstLine="31"/>
              <w:jc w:val="both"/>
              <w:rPr>
                <w:b/>
                <w:bCs/>
                <w:szCs w:val="24"/>
                <w:lang w:val="vi-VN"/>
              </w:rPr>
            </w:pPr>
            <w:r w:rsidRPr="00A24EB1">
              <w:rPr>
                <w:b/>
                <w:szCs w:val="24"/>
                <w:lang w:val="vi-VN"/>
              </w:rPr>
              <w:lastRenderedPageBreak/>
              <w:t>Điều 2</w:t>
            </w:r>
            <w:r w:rsidRPr="00A24EB1">
              <w:rPr>
                <w:szCs w:val="24"/>
                <w:lang w:val="vi-VN"/>
              </w:rPr>
              <w:t xml:space="preserve">. </w:t>
            </w:r>
            <w:r w:rsidRPr="00A24EB1">
              <w:rPr>
                <w:b/>
                <w:bCs/>
                <w:szCs w:val="24"/>
                <w:lang w:val="vi-VN"/>
              </w:rPr>
              <w:t>Những nguyên tắc trong tổ chức việc cưới, việc tang và lễ hội.</w:t>
            </w:r>
          </w:p>
          <w:p w:rsidR="00EA3314" w:rsidRPr="00A24EB1" w:rsidRDefault="00EA3314" w:rsidP="00477032">
            <w:pPr>
              <w:pStyle w:val="NormalWeb"/>
              <w:spacing w:before="0" w:beforeAutospacing="0" w:after="0" w:afterAutospacing="0"/>
              <w:ind w:firstLine="31"/>
              <w:jc w:val="both"/>
              <w:rPr>
                <w:szCs w:val="24"/>
                <w:lang w:val="vi-VN"/>
              </w:rPr>
            </w:pPr>
            <w:r w:rsidRPr="00A24EB1">
              <w:rPr>
                <w:szCs w:val="24"/>
                <w:lang w:val="vi-VN"/>
              </w:rPr>
              <w:t>Tổ chức, cá nhân khi tổ chức việc cưới, việc tang và lễ hội phải tuân thủ các nguyên tắc sau:</w:t>
            </w:r>
          </w:p>
          <w:p w:rsidR="00EA3314" w:rsidRPr="00A24EB1" w:rsidRDefault="00EA3314" w:rsidP="00477032">
            <w:pPr>
              <w:pStyle w:val="NormalWeb"/>
              <w:spacing w:before="0" w:beforeAutospacing="0" w:after="0" w:afterAutospacing="0"/>
              <w:ind w:firstLine="31"/>
              <w:jc w:val="both"/>
              <w:rPr>
                <w:szCs w:val="24"/>
                <w:lang w:val="vi-VN"/>
              </w:rPr>
            </w:pPr>
            <w:r w:rsidRPr="00A24EB1">
              <w:rPr>
                <w:szCs w:val="24"/>
                <w:lang w:val="vi-VN"/>
              </w:rPr>
              <w:t>1. Kế thừa nét đẹp văn hóa truyền thống; không để xảy ra các hoạt động mê tín dị đoan trái với thuần phong mỹ tục của dân tộc, đánh bạc dưới mọi hình thức; thực hành tiết kiệm, không phô trương lãng phí;</w:t>
            </w:r>
          </w:p>
          <w:p w:rsidR="00EA3314" w:rsidRPr="00A24EB1" w:rsidRDefault="00EA3314" w:rsidP="00477032">
            <w:pPr>
              <w:pStyle w:val="NormalWeb"/>
              <w:spacing w:before="0" w:beforeAutospacing="0" w:after="0" w:afterAutospacing="0"/>
              <w:ind w:firstLine="31"/>
              <w:jc w:val="both"/>
              <w:rPr>
                <w:szCs w:val="24"/>
                <w:lang w:val="vi-VN"/>
              </w:rPr>
            </w:pPr>
            <w:r w:rsidRPr="00A24EB1">
              <w:rPr>
                <w:szCs w:val="24"/>
                <w:lang w:val="vi-VN"/>
              </w:rPr>
              <w:t>2. Không lợi dụng việc cưới, việc tang và lễ hội để hoạt động nhằm chia rẽ đoàn kết dân tộc, gây mất đoàn kết trong cộng đồng, dòng họ và gia đình;</w:t>
            </w:r>
          </w:p>
          <w:p w:rsidR="00EA3314" w:rsidRPr="00A24EB1" w:rsidRDefault="00EA3314" w:rsidP="00477032">
            <w:pPr>
              <w:pStyle w:val="NormalWeb"/>
              <w:spacing w:before="0" w:beforeAutospacing="0" w:after="0" w:afterAutospacing="0"/>
              <w:ind w:firstLine="31"/>
              <w:jc w:val="both"/>
              <w:rPr>
                <w:szCs w:val="24"/>
                <w:lang w:val="vi-VN"/>
              </w:rPr>
            </w:pPr>
            <w:r w:rsidRPr="00A24EB1">
              <w:rPr>
                <w:szCs w:val="24"/>
                <w:lang w:val="vi-VN"/>
              </w:rPr>
              <w:t>3. Thực hiện theo đúng quy định của pháp luật, không làm ảnh hưởng đến an toàn giao thông và trật tự, an toàn công cộng.</w:t>
            </w:r>
          </w:p>
          <w:p w:rsidR="00EA3314" w:rsidRPr="00A24EB1" w:rsidRDefault="00EA3314" w:rsidP="00477032">
            <w:pPr>
              <w:ind w:firstLine="31"/>
              <w:rPr>
                <w:sz w:val="24"/>
                <w:szCs w:val="24"/>
                <w:lang w:val="vi-VN"/>
              </w:rPr>
            </w:pPr>
          </w:p>
        </w:tc>
        <w:tc>
          <w:tcPr>
            <w:tcW w:w="3116" w:type="dxa"/>
          </w:tcPr>
          <w:p w:rsidR="00EA3314" w:rsidRPr="00A24EB1" w:rsidRDefault="00EA3314" w:rsidP="00477032">
            <w:pPr>
              <w:tabs>
                <w:tab w:val="left" w:pos="545"/>
              </w:tabs>
              <w:spacing w:before="80"/>
              <w:rPr>
                <w:b/>
                <w:sz w:val="24"/>
                <w:szCs w:val="24"/>
                <w:lang w:val="vi-VN"/>
              </w:rPr>
            </w:pPr>
            <w:r w:rsidRPr="00A24EB1">
              <w:rPr>
                <w:b/>
                <w:sz w:val="24"/>
                <w:szCs w:val="24"/>
                <w:lang w:val="vi-VN"/>
              </w:rPr>
              <w:t xml:space="preserve">Điều 2. </w:t>
            </w:r>
            <w:r w:rsidRPr="00A24EB1">
              <w:rPr>
                <w:b/>
                <w:bCs/>
                <w:sz w:val="24"/>
                <w:szCs w:val="24"/>
                <w:lang w:val="vi-VN"/>
              </w:rPr>
              <w:t>Nguyên tắc thực hiện chung</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1. Chấp hành chủ trương, đường lối của Đảng, chính sách, pháp luật của Nhà nước và các quy định có liên quan trong việc tổ chức thực hiện việc cưới, việc tang và lễ hội.</w:t>
            </w:r>
          </w:p>
          <w:p w:rsidR="00EA3314" w:rsidRPr="00A24EB1" w:rsidRDefault="00EA3314" w:rsidP="00477032">
            <w:pPr>
              <w:spacing w:before="80"/>
              <w:rPr>
                <w:sz w:val="24"/>
                <w:szCs w:val="24"/>
                <w:lang w:val="vi-VN"/>
              </w:rPr>
            </w:pPr>
            <w:r w:rsidRPr="00A24EB1">
              <w:rPr>
                <w:sz w:val="24"/>
                <w:szCs w:val="24"/>
                <w:lang w:val="vi-VN"/>
              </w:rPr>
              <w:t>2. Tổ chức việc cưới, việc tang và lễ hội phải bảo đảm trang trọng, tiết kiệm, lành mạnh, văn minh, an toàn; phù hợp với thuần phong, mỹ tục, truyền thống văn hóa tốt đẹp của dân tộc và điều kiện thực tiễn của địa phương.</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3. Việc tổ chức việc cưới, việc tang và lễ hội phải phù hợp với hương ước, quy ước của thôn, xóm, bản, tổ dân phố đã được cơ quan nhà nước có thẩm quyền công nhận.</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4.</w:t>
            </w:r>
            <w:r w:rsidRPr="00A24EB1">
              <w:rPr>
                <w:rFonts w:eastAsiaTheme="minorEastAsia"/>
                <w:szCs w:val="24"/>
                <w:lang w:val="vi-VN" w:eastAsia="ko-KR"/>
              </w:rPr>
              <w:t xml:space="preserve"> </w:t>
            </w:r>
            <w:r w:rsidRPr="00A24EB1">
              <w:rPr>
                <w:szCs w:val="24"/>
                <w:lang w:val="vi-VN"/>
              </w:rPr>
              <w:t xml:space="preserve">Không lợi dụng việc cưới, việc tang, lễ hội để hoạt động, tuyên truyền trái pháp luật; chống phá Nhà nước Cộng hòa xã hội chủ nghĩa Việt Nam; chia rẽ khối đại đoàn kết toàn dân tộc; gây mất đoàn kết trong cộng đồng, dòng họ, gia đình; gây mất an ninh, trật tự; trục lợi cá nhân hoặc thực hiện </w:t>
            </w:r>
            <w:r w:rsidRPr="00A24EB1">
              <w:rPr>
                <w:szCs w:val="24"/>
                <w:lang w:val="vi-VN"/>
              </w:rPr>
              <w:lastRenderedPageBreak/>
              <w:t>các hành vi trái với đạo đức xã hội.</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5. Không tàng trữ, kinh doanh, lưu hành, sử dụng xuất bản phẩm, văn hóa phẩm thuộc danh mục cấm; không tổ chức, tham gia các hoạt động mê tín dị đoan, đánh bạc dưới bất kỳ hình thức nào; không rải và đốt tiền, vàng mã ngoài khu vực quy định; không có hành vi xâm hại di tích lịch sử – văn hóa, danh lam thắng cảnh, cảnh quan, môi trường sinh thái.</w:t>
            </w:r>
          </w:p>
          <w:p w:rsidR="00EA3314" w:rsidRPr="00A24EB1" w:rsidRDefault="00EA3314" w:rsidP="00477032">
            <w:pPr>
              <w:spacing w:before="80"/>
              <w:rPr>
                <w:sz w:val="24"/>
                <w:szCs w:val="24"/>
                <w:lang w:val="vi-VN"/>
              </w:rPr>
            </w:pPr>
            <w:r w:rsidRPr="00A24EB1">
              <w:rPr>
                <w:sz w:val="24"/>
                <w:szCs w:val="24"/>
                <w:lang w:val="vi-VN"/>
              </w:rPr>
              <w:t>6. Không để ảnh hưởng đến trật tự, an toàn giao thông và các hoạt động công cộng; phải thực hiện nghiêm các quy định của pháp luật về bảo vệ môi trường, vệ sinh an toàn thực phẩm, phòng, chống dịch bệnh và phòng, chống cháy, nổ trong quá trình tổ chức việc cưới, việc tang và lễ hội.</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 xml:space="preserve">7. Phải giữ gìn sự yên tĩnh, hạn chế gây tiếng ồn vào ban đêm. Việc sử dụng âm thanh trong việc cưới, việc tang và lễ hội phải bảo đảm không vượt quá giới hạn tối đa cho phép theo Quy chuẩn kỹ thuật quốc gia về tiếng ồn QCVN </w:t>
            </w:r>
            <w:r w:rsidRPr="00A24EB1">
              <w:rPr>
                <w:szCs w:val="24"/>
                <w:lang w:val="vi-VN"/>
              </w:rPr>
              <w:lastRenderedPageBreak/>
              <w:t xml:space="preserve">26:2025/BNNMT ban hành kèm theo Thông tư số 01/2025/TT-BNNMT ngày 15 tháng 5 năm 2025 của Bộ trưởng Bộ Nông nghiệp và Môi trường quy định ba Quy chuẩn kỹ thuật quốc gia về chất lượng môi trường xung quanh </w:t>
            </w:r>
            <w:r w:rsidRPr="00A24EB1">
              <w:rPr>
                <w:iCs/>
                <w:szCs w:val="24"/>
                <w:lang w:val="vi-VN"/>
              </w:rPr>
              <w:t>(sau đây gọi tắt là Quy chuẩn QCVN 26:2025/BNNMT về tiếng ồn).</w:t>
            </w:r>
          </w:p>
          <w:p w:rsidR="00EA3314" w:rsidRPr="00A24EB1" w:rsidRDefault="00EA3314" w:rsidP="00477032">
            <w:pPr>
              <w:pStyle w:val="NormalWeb"/>
              <w:shd w:val="clear" w:color="auto" w:fill="FFFFFF"/>
              <w:spacing w:before="80" w:beforeAutospacing="0" w:after="0" w:afterAutospacing="0"/>
              <w:jc w:val="both"/>
              <w:rPr>
                <w:spacing w:val="-6"/>
                <w:szCs w:val="24"/>
                <w:shd w:val="clear" w:color="auto" w:fill="FFFFFF"/>
                <w:lang w:val="vi-VN"/>
              </w:rPr>
            </w:pPr>
            <w:r w:rsidRPr="00A24EB1">
              <w:rPr>
                <w:spacing w:val="-6"/>
                <w:szCs w:val="24"/>
                <w:shd w:val="clear" w:color="auto" w:fill="FFFFFF"/>
                <w:lang w:val="vi-VN"/>
              </w:rPr>
              <w:t>8. Trường hợp trong cùng một thời điểm, tại địa bàn khu dân cư có cả việc cưới và việc tang, các gia đình liên quan có trách nhiệm phối hợp, thống nhất việc tổ chức để bảo đảm sự đoàn kết, tương trợ, giữ gìn tình làng, nghĩa xóm.</w:t>
            </w:r>
          </w:p>
          <w:p w:rsidR="00EA3314" w:rsidRPr="00A24EB1" w:rsidRDefault="00EA3314" w:rsidP="00477032">
            <w:pPr>
              <w:pStyle w:val="NormalWeb"/>
              <w:shd w:val="clear" w:color="auto" w:fill="FFFFFF"/>
              <w:spacing w:before="80" w:beforeAutospacing="0" w:after="0" w:afterAutospacing="0"/>
              <w:jc w:val="both"/>
              <w:rPr>
                <w:iCs/>
                <w:szCs w:val="24"/>
                <w:lang w:val="vi-VN"/>
              </w:rPr>
            </w:pPr>
            <w:r w:rsidRPr="00A24EB1">
              <w:rPr>
                <w:szCs w:val="24"/>
                <w:lang w:val="vi-VN"/>
              </w:rPr>
              <w:t xml:space="preserve">9. Cán bộ, công chức, viên chức, người lao động trong cơ quan nhà nước, đơn vị sự nghiệp, doanh nghiệp nhà nước, tổ chức chính trị, tổ chức chính trị – xã hội, tổ chức xã hội – nghề nghiệp; sĩ quan, quân nhân chuyên nghiệp, hạ sĩ quan, chiến sĩ trong lực lượng vũ trang không được mời, tham dự tiệc hoặc dự lễ cưới trong giờ làm việc; không sử dụng thời gian làm việc, công quỹ, phương tiện </w:t>
            </w:r>
            <w:r w:rsidRPr="00A24EB1">
              <w:rPr>
                <w:szCs w:val="24"/>
                <w:lang w:val="vi-VN"/>
              </w:rPr>
              <w:lastRenderedPageBreak/>
              <w:t>công để tham dự việc cưới, việc tang, lễ hội, trừ trường hợp thực hiện nhiệm vụ công vụ.</w:t>
            </w:r>
          </w:p>
        </w:tc>
        <w:tc>
          <w:tcPr>
            <w:tcW w:w="1896" w:type="dxa"/>
          </w:tcPr>
          <w:p w:rsidR="00EA3314" w:rsidRDefault="003F6883" w:rsidP="00477032">
            <w:pPr>
              <w:tabs>
                <w:tab w:val="left" w:pos="545"/>
              </w:tabs>
              <w:spacing w:before="80"/>
              <w:ind w:firstLine="101"/>
              <w:rPr>
                <w:sz w:val="24"/>
                <w:szCs w:val="24"/>
                <w:lang w:val="vi-VN"/>
              </w:rPr>
            </w:pPr>
            <w:r w:rsidRPr="003F6883">
              <w:rPr>
                <w:sz w:val="24"/>
                <w:szCs w:val="24"/>
                <w:lang w:val="vi-VN"/>
              </w:rPr>
              <w:lastRenderedPageBreak/>
              <w:t xml:space="preserve">- </w:t>
            </w:r>
            <w:r w:rsidR="00D66232" w:rsidRPr="00D66232">
              <w:rPr>
                <w:sz w:val="24"/>
                <w:szCs w:val="24"/>
                <w:lang w:val="vi-VN"/>
              </w:rPr>
              <w:t>Kế thừa có chọn lọc</w:t>
            </w:r>
            <w:r w:rsidRPr="003F6883">
              <w:rPr>
                <w:sz w:val="24"/>
                <w:szCs w:val="24"/>
                <w:lang w:val="vi-VN"/>
              </w:rPr>
              <w:t>.</w:t>
            </w: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Default="003F6883" w:rsidP="00477032">
            <w:pPr>
              <w:tabs>
                <w:tab w:val="left" w:pos="545"/>
              </w:tabs>
              <w:spacing w:before="80"/>
              <w:ind w:firstLine="101"/>
              <w:rPr>
                <w:sz w:val="24"/>
                <w:szCs w:val="24"/>
                <w:lang w:val="vi-VN"/>
              </w:rPr>
            </w:pPr>
          </w:p>
          <w:p w:rsidR="003F6883" w:rsidRPr="003F6883" w:rsidRDefault="003F6883" w:rsidP="003F6883">
            <w:pPr>
              <w:tabs>
                <w:tab w:val="left" w:pos="545"/>
              </w:tabs>
              <w:spacing w:before="80"/>
              <w:rPr>
                <w:sz w:val="24"/>
                <w:szCs w:val="24"/>
                <w:lang w:val="vi-VN"/>
              </w:rPr>
            </w:pPr>
            <w:r w:rsidRPr="003F6883">
              <w:rPr>
                <w:sz w:val="24"/>
                <w:szCs w:val="24"/>
                <w:lang w:val="vi-VN"/>
              </w:rPr>
              <w:t xml:space="preserve">- Siết chặt kỷ luật, </w:t>
            </w:r>
            <w:r w:rsidRPr="003F6883">
              <w:rPr>
                <w:bCs/>
                <w:sz w:val="24"/>
                <w:szCs w:val="24"/>
                <w:lang w:val="vi-VN"/>
              </w:rPr>
              <w:t>phù hợp Luật Thực hành tiết kiệm, chống lãng phí và quy định về nêu gương của cán bộ, đảng viên</w:t>
            </w:r>
            <w:r w:rsidRPr="003F6883">
              <w:rPr>
                <w:sz w:val="24"/>
                <w:szCs w:val="24"/>
                <w:lang w:val="vi-VN"/>
              </w:rPr>
              <w:t>.</w:t>
            </w:r>
          </w:p>
          <w:p w:rsidR="003F6883" w:rsidRPr="003F6883" w:rsidRDefault="003F6883" w:rsidP="00477032">
            <w:pPr>
              <w:tabs>
                <w:tab w:val="left" w:pos="545"/>
              </w:tabs>
              <w:spacing w:before="80"/>
              <w:ind w:firstLine="101"/>
              <w:rPr>
                <w:sz w:val="24"/>
                <w:szCs w:val="24"/>
                <w:lang w:val="vi-VN"/>
              </w:rPr>
            </w:pPr>
          </w:p>
        </w:tc>
      </w:tr>
      <w:tr w:rsidR="00E00635" w:rsidRPr="00DA3472" w:rsidTr="000F3A86">
        <w:tc>
          <w:tcPr>
            <w:tcW w:w="3119" w:type="dxa"/>
          </w:tcPr>
          <w:p w:rsidR="00EA3314" w:rsidRPr="00A24EB1" w:rsidRDefault="00EA3314" w:rsidP="00477032">
            <w:pPr>
              <w:rPr>
                <w:sz w:val="24"/>
                <w:szCs w:val="24"/>
                <w:lang w:val="vi-VN"/>
              </w:rPr>
            </w:pPr>
          </w:p>
        </w:tc>
        <w:tc>
          <w:tcPr>
            <w:tcW w:w="3191" w:type="dxa"/>
          </w:tcPr>
          <w:p w:rsidR="00EA3314" w:rsidRPr="00A24EB1" w:rsidRDefault="00EA3314" w:rsidP="00477032">
            <w:pPr>
              <w:rPr>
                <w:sz w:val="24"/>
                <w:szCs w:val="24"/>
                <w:lang w:val="vi-VN"/>
              </w:rPr>
            </w:pPr>
          </w:p>
        </w:tc>
        <w:tc>
          <w:tcPr>
            <w:tcW w:w="2990" w:type="dxa"/>
          </w:tcPr>
          <w:p w:rsidR="00EA3314" w:rsidRPr="00A24EB1" w:rsidRDefault="00EA3314" w:rsidP="00477032">
            <w:pPr>
              <w:ind w:firstLine="31"/>
              <w:rPr>
                <w:sz w:val="24"/>
                <w:szCs w:val="24"/>
                <w:lang w:val="vi-VN"/>
              </w:rPr>
            </w:pPr>
          </w:p>
        </w:tc>
        <w:tc>
          <w:tcPr>
            <w:tcW w:w="3116" w:type="dxa"/>
          </w:tcPr>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b/>
                <w:bCs/>
                <w:szCs w:val="24"/>
                <w:lang w:val="vi-VN"/>
              </w:rPr>
              <w:t>Điều 3. Sử dụng tạm thời lòng đường, hè phố phục vụ việc cưới, việc tang và lễ hội</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1. Việc sử dụng tạm thời một phần lòng đường, hè phố để tổ chức việc cưới, việc tang và lễ hội phải tuân thủ quy định của pháp luật về giao thông đường bộ, trật tự, an toàn giao thông, bảo vệ kết cấu hạ tầng giao thông và các quy định có liên quan.</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2. Tổ chức, cá nhân có nhu cầu sử dụng tạm thời một phần lòng đường, hè phố để tổ chức việc cưới, việc tang và lễ hội phải thông báo và được Ủy ban nhân dân cấp xã nơi tổ chức chấp thuận, đồng thời bảo đảm an toàn giao thông, trật tự công cộng, vệ sinh môi trường và phòng cháy, chữa cháy theo quy định.</w:t>
            </w:r>
          </w:p>
          <w:p w:rsidR="00EA3314" w:rsidRPr="00A24EB1" w:rsidRDefault="00EA3314" w:rsidP="00477032">
            <w:pPr>
              <w:pStyle w:val="NormalWeb"/>
              <w:shd w:val="clear" w:color="auto" w:fill="FFFFFF"/>
              <w:spacing w:before="80" w:beforeAutospacing="0" w:after="0" w:afterAutospacing="0"/>
              <w:jc w:val="both"/>
              <w:rPr>
                <w:szCs w:val="24"/>
                <w:lang w:val="vi-VN"/>
              </w:rPr>
            </w:pPr>
            <w:r w:rsidRPr="00A24EB1">
              <w:rPr>
                <w:szCs w:val="24"/>
                <w:lang w:val="vi-VN"/>
              </w:rPr>
              <w:t>3. Thời gian sử dụng tạm thời lòng đường, hè phố không quá 48 giờ; riêng đối với đám tang trong trường hợp đặc biệt, thời gian sử dụng không vượt quá 72 giờ.</w:t>
            </w:r>
          </w:p>
          <w:p w:rsidR="00EA3314" w:rsidRPr="00A24EB1" w:rsidRDefault="00EA3314" w:rsidP="00477032">
            <w:pPr>
              <w:pStyle w:val="NormalWeb"/>
              <w:shd w:val="clear" w:color="auto" w:fill="FFFFFF"/>
              <w:spacing w:before="80" w:beforeAutospacing="0" w:after="0" w:afterAutospacing="0"/>
              <w:jc w:val="both"/>
              <w:rPr>
                <w:spacing w:val="-2"/>
                <w:szCs w:val="24"/>
                <w:lang w:val="vi-VN"/>
              </w:rPr>
            </w:pPr>
            <w:r w:rsidRPr="00A24EB1">
              <w:rPr>
                <w:spacing w:val="-2"/>
                <w:szCs w:val="24"/>
                <w:lang w:val="vi-VN"/>
              </w:rPr>
              <w:lastRenderedPageBreak/>
              <w:t>4. Hết thời gian được phép sử dụng, tổ chức, cá nhân có trách nhiệm khôi phục nguyên trạng lòng đường, hè phố, thu dọn toàn bộ rạp, lều, vật dụng, rác thải và các vật cản khác, bảo đảm không ảnh hưởng đến giao thông, vệ sinh, mỹ quan đô thị.</w:t>
            </w:r>
          </w:p>
          <w:p w:rsidR="00EA3314" w:rsidRPr="00A24EB1" w:rsidRDefault="00EA3314" w:rsidP="00477032">
            <w:pPr>
              <w:pStyle w:val="NormalWeb"/>
              <w:shd w:val="clear" w:color="auto" w:fill="FFFFFF"/>
              <w:spacing w:before="80" w:beforeAutospacing="0" w:after="0" w:afterAutospacing="0"/>
              <w:jc w:val="both"/>
              <w:rPr>
                <w:b/>
                <w:szCs w:val="24"/>
                <w:lang w:val="vi-VN"/>
              </w:rPr>
            </w:pPr>
            <w:r w:rsidRPr="00A24EB1">
              <w:rPr>
                <w:szCs w:val="24"/>
                <w:lang w:val="vi-VN"/>
              </w:rPr>
              <w:t>5. Ủy ban nhân dân cấp xã hướng dẫn, kiểm tra và xử lý vi phạm theo thẩm quyền; trường hợp phát hiện sử dụng trái quy định, kịp thời yêu cầu chấm dứt và áp dụng biện pháp xử lý theo Nghị định số 165/2024/NĐ-CP ngày 26 tháng 12 năm 2024 của Chính phủ và quy định có liên quan.</w:t>
            </w:r>
          </w:p>
        </w:tc>
        <w:tc>
          <w:tcPr>
            <w:tcW w:w="1896" w:type="dxa"/>
          </w:tcPr>
          <w:p w:rsidR="00EF7992" w:rsidRPr="00EF7992" w:rsidRDefault="00EF7992" w:rsidP="00EF7992">
            <w:pPr>
              <w:jc w:val="both"/>
              <w:rPr>
                <w:bCs/>
                <w:spacing w:val="-8"/>
                <w:sz w:val="18"/>
                <w:szCs w:val="18"/>
                <w:lang w:val="vi-VN"/>
              </w:rPr>
            </w:pPr>
            <w:r w:rsidRPr="00EF7992">
              <w:rPr>
                <w:b/>
                <w:spacing w:val="-8"/>
                <w:sz w:val="18"/>
                <w:szCs w:val="18"/>
                <w:lang w:val="vi-VN"/>
              </w:rPr>
              <w:lastRenderedPageBreak/>
              <w:t>Lý do</w:t>
            </w:r>
            <w:r w:rsidR="00937538">
              <w:rPr>
                <w:b/>
                <w:spacing w:val="-8"/>
                <w:sz w:val="18"/>
                <w:szCs w:val="18"/>
              </w:rPr>
              <w:t xml:space="preserve"> bổ sung Điều này</w:t>
            </w:r>
            <w:r w:rsidRPr="00EF7992">
              <w:rPr>
                <w:b/>
                <w:spacing w:val="-8"/>
                <w:sz w:val="18"/>
                <w:szCs w:val="18"/>
                <w:lang w:val="vi-VN"/>
              </w:rPr>
              <w:t xml:space="preserve">:  </w:t>
            </w:r>
          </w:p>
          <w:p w:rsidR="00EF7992" w:rsidRPr="00EF7992" w:rsidRDefault="00EF7992" w:rsidP="00EF7992">
            <w:pPr>
              <w:ind w:left="27"/>
              <w:jc w:val="both"/>
              <w:rPr>
                <w:spacing w:val="-8"/>
                <w:sz w:val="18"/>
                <w:szCs w:val="18"/>
                <w:lang w:val="vi-VN"/>
              </w:rPr>
            </w:pPr>
            <w:r w:rsidRPr="00EF7992">
              <w:rPr>
                <w:bCs/>
                <w:spacing w:val="-8"/>
                <w:sz w:val="18"/>
                <w:szCs w:val="18"/>
                <w:lang w:val="vi-VN"/>
              </w:rPr>
              <w:t>* Nghị định số 165/2024/NĐ-CP ngày 26/12/2024</w:t>
            </w:r>
            <w:r w:rsidRPr="00EF7992">
              <w:rPr>
                <w:spacing w:val="-8"/>
                <w:sz w:val="18"/>
                <w:szCs w:val="18"/>
                <w:lang w:val="vi-VN"/>
              </w:rPr>
              <w:t xml:space="preserve"> của Chính phủ quy định chi tiết thi hành Luật Đường bộ 2024 và Luật Trật tự, An toàn giao thông đường bộ 2024 </w:t>
            </w:r>
            <w:r w:rsidRPr="00EF7992">
              <w:rPr>
                <w:bCs/>
                <w:spacing w:val="-8"/>
                <w:sz w:val="18"/>
                <w:szCs w:val="18"/>
                <w:lang w:val="vi-VN"/>
              </w:rPr>
              <w:t>chỉ quy định ở mức nguyên tắc chung</w:t>
            </w:r>
            <w:r w:rsidRPr="00EF7992">
              <w:rPr>
                <w:spacing w:val="-8"/>
                <w:sz w:val="18"/>
                <w:szCs w:val="18"/>
                <w:lang w:val="vi-VN"/>
              </w:rPr>
              <w:t xml:space="preserve">, chưa cụ thể hóa cho </w:t>
            </w:r>
            <w:r w:rsidRPr="00EF7992">
              <w:rPr>
                <w:bCs/>
                <w:spacing w:val="-8"/>
                <w:sz w:val="18"/>
                <w:szCs w:val="18"/>
                <w:lang w:val="vi-VN"/>
              </w:rPr>
              <w:t>mục đích văn hóa – xã hội (như cưới, tang, lễ hội)</w:t>
            </w:r>
            <w:r w:rsidRPr="00EF7992">
              <w:rPr>
                <w:spacing w:val="-8"/>
                <w:sz w:val="18"/>
                <w:szCs w:val="18"/>
                <w:lang w:val="vi-VN"/>
              </w:rPr>
              <w:t>.</w:t>
            </w:r>
          </w:p>
          <w:p w:rsidR="00EF7992" w:rsidRPr="00EF7992" w:rsidRDefault="00EF7992" w:rsidP="00EF7992">
            <w:pPr>
              <w:ind w:left="27"/>
              <w:jc w:val="both"/>
              <w:rPr>
                <w:spacing w:val="-8"/>
                <w:sz w:val="18"/>
                <w:szCs w:val="18"/>
                <w:lang w:val="vi-VN"/>
              </w:rPr>
            </w:pPr>
            <w:r w:rsidRPr="00EF7992">
              <w:rPr>
                <w:bCs/>
                <w:spacing w:val="-8"/>
                <w:sz w:val="18"/>
                <w:szCs w:val="18"/>
                <w:lang w:val="vi-VN"/>
              </w:rPr>
              <w:t xml:space="preserve">* </w:t>
            </w:r>
            <w:r w:rsidRPr="00EF7992">
              <w:rPr>
                <w:b/>
                <w:spacing w:val="-8"/>
                <w:sz w:val="18"/>
                <w:szCs w:val="18"/>
                <w:lang w:val="vi-VN"/>
              </w:rPr>
              <w:t xml:space="preserve">Quy định </w:t>
            </w:r>
            <w:r w:rsidRPr="00EF7992">
              <w:rPr>
                <w:b/>
                <w:bCs/>
                <w:spacing w:val="-8"/>
                <w:sz w:val="18"/>
                <w:szCs w:val="18"/>
                <w:lang w:val="vi-VN"/>
              </w:rPr>
              <w:t>tách thành một điều riêng để</w:t>
            </w:r>
            <w:r w:rsidRPr="00EF7992">
              <w:rPr>
                <w:spacing w:val="-8"/>
                <w:sz w:val="18"/>
                <w:szCs w:val="18"/>
                <w:lang w:val="vi-VN"/>
              </w:rPr>
              <w:t>:</w:t>
            </w:r>
          </w:p>
          <w:p w:rsidR="00EF7992" w:rsidRPr="00EF7992" w:rsidRDefault="00EF7992" w:rsidP="00EF7992">
            <w:pPr>
              <w:ind w:left="27"/>
              <w:jc w:val="both"/>
              <w:rPr>
                <w:spacing w:val="-8"/>
                <w:sz w:val="18"/>
                <w:szCs w:val="18"/>
                <w:lang w:val="vi-VN"/>
              </w:rPr>
            </w:pPr>
            <w:r w:rsidRPr="00EF7992">
              <w:rPr>
                <w:spacing w:val="-8"/>
                <w:sz w:val="18"/>
                <w:szCs w:val="18"/>
                <w:lang w:val="vi-VN"/>
              </w:rPr>
              <w:t xml:space="preserve">- Có </w:t>
            </w:r>
            <w:r w:rsidRPr="00EF7992">
              <w:rPr>
                <w:bCs/>
                <w:spacing w:val="-8"/>
                <w:sz w:val="18"/>
                <w:szCs w:val="18"/>
                <w:lang w:val="vi-VN"/>
              </w:rPr>
              <w:t>tính khả thi cao hơn</w:t>
            </w:r>
            <w:r w:rsidRPr="00EF7992">
              <w:rPr>
                <w:spacing w:val="-8"/>
                <w:sz w:val="18"/>
                <w:szCs w:val="18"/>
                <w:lang w:val="vi-VN"/>
              </w:rPr>
              <w:t xml:space="preserve"> (vì giao cụ thể cho UBND cấp xã quản lý và xử lý vi phạm).</w:t>
            </w:r>
          </w:p>
          <w:p w:rsidR="00EF7992" w:rsidRPr="00EF7992" w:rsidRDefault="00EF7992" w:rsidP="00EF7992">
            <w:pPr>
              <w:ind w:left="27"/>
              <w:jc w:val="both"/>
              <w:rPr>
                <w:spacing w:val="-8"/>
                <w:sz w:val="18"/>
                <w:szCs w:val="18"/>
                <w:lang w:val="vi-VN"/>
              </w:rPr>
            </w:pPr>
            <w:r w:rsidRPr="00EF7992">
              <w:rPr>
                <w:spacing w:val="-8"/>
                <w:sz w:val="18"/>
                <w:szCs w:val="18"/>
                <w:lang w:val="vi-VN"/>
              </w:rPr>
              <w:t xml:space="preserve">- Có thể </w:t>
            </w:r>
            <w:r w:rsidRPr="00EF7992">
              <w:rPr>
                <w:bCs/>
                <w:spacing w:val="-8"/>
                <w:sz w:val="18"/>
                <w:szCs w:val="18"/>
                <w:lang w:val="vi-VN"/>
              </w:rPr>
              <w:t>được trích dẫn độc lập</w:t>
            </w:r>
            <w:r w:rsidRPr="00EF7992">
              <w:rPr>
                <w:spacing w:val="-8"/>
                <w:sz w:val="18"/>
                <w:szCs w:val="18"/>
                <w:lang w:val="vi-VN"/>
              </w:rPr>
              <w:t xml:space="preserve"> khi thanh tra, kiểm tra, xử lý vi phạm hành chính.</w:t>
            </w:r>
          </w:p>
          <w:p w:rsidR="00EF7992" w:rsidRPr="00EF7992" w:rsidRDefault="00EF7992" w:rsidP="000F3A86">
            <w:pPr>
              <w:ind w:left="27"/>
              <w:rPr>
                <w:spacing w:val="-8"/>
                <w:sz w:val="18"/>
                <w:szCs w:val="18"/>
                <w:lang w:val="vi-VN"/>
              </w:rPr>
            </w:pPr>
            <w:r w:rsidRPr="00EF7992">
              <w:rPr>
                <w:spacing w:val="-8"/>
                <w:sz w:val="18"/>
                <w:szCs w:val="18"/>
                <w:lang w:val="vi-VN"/>
              </w:rPr>
              <w:t xml:space="preserve">- Tránh </w:t>
            </w:r>
            <w:r w:rsidRPr="00EF7992">
              <w:rPr>
                <w:bCs/>
                <w:spacing w:val="-8"/>
                <w:sz w:val="18"/>
                <w:szCs w:val="18"/>
                <w:lang w:val="vi-VN"/>
              </w:rPr>
              <w:t>vi phạm nguyên tắc “không chồng chéo, không trùng lặp”</w:t>
            </w:r>
            <w:r w:rsidRPr="00EF7992">
              <w:rPr>
                <w:spacing w:val="-8"/>
                <w:sz w:val="18"/>
                <w:szCs w:val="18"/>
                <w:lang w:val="vi-VN"/>
              </w:rPr>
              <w:t xml:space="preserve"> trong quy phạm.</w:t>
            </w:r>
          </w:p>
          <w:p w:rsidR="00EF7992" w:rsidRPr="00EF7992" w:rsidRDefault="00EF7992" w:rsidP="00EF7992">
            <w:pPr>
              <w:ind w:left="27"/>
              <w:jc w:val="both"/>
              <w:rPr>
                <w:bCs/>
                <w:spacing w:val="-8"/>
                <w:sz w:val="18"/>
                <w:szCs w:val="18"/>
                <w:lang w:val="vi-VN"/>
              </w:rPr>
            </w:pPr>
            <w:r w:rsidRPr="00EF7992">
              <w:rPr>
                <w:spacing w:val="-8"/>
                <w:sz w:val="18"/>
                <w:szCs w:val="18"/>
                <w:lang w:val="vi-VN"/>
              </w:rPr>
              <w:t xml:space="preserve">- Điều này </w:t>
            </w:r>
            <w:r w:rsidRPr="00EF7992">
              <w:rPr>
                <w:bCs/>
                <w:spacing w:val="-8"/>
                <w:sz w:val="18"/>
                <w:szCs w:val="18"/>
                <w:lang w:val="vi-VN"/>
              </w:rPr>
              <w:t>là cần thiết, nhằm làm hài hòa giữa nhu cầu của người dân về không gian tổ chức các sự kiện quan trọng như đám cưới, tang lễ, đặc biệt là các hộ gia đình có diện tích nhỏ, nhà ống.</w:t>
            </w:r>
          </w:p>
          <w:p w:rsidR="00EF7992" w:rsidRPr="00EF7992" w:rsidRDefault="00EF7992" w:rsidP="00EF7992">
            <w:pPr>
              <w:rPr>
                <w:b/>
                <w:bCs/>
                <w:spacing w:val="-8"/>
                <w:sz w:val="18"/>
                <w:szCs w:val="18"/>
                <w:lang w:val="vi-VN"/>
              </w:rPr>
            </w:pPr>
            <w:r w:rsidRPr="00EF7992">
              <w:rPr>
                <w:b/>
                <w:bCs/>
                <w:spacing w:val="-8"/>
                <w:sz w:val="18"/>
                <w:szCs w:val="18"/>
                <w:lang w:val="vi-VN"/>
              </w:rPr>
              <w:t>* Về thực tiễn quản lý tại Ninh Bình mới</w:t>
            </w:r>
          </w:p>
          <w:p w:rsidR="00EF7992" w:rsidRPr="00EF7992" w:rsidRDefault="00EF7992" w:rsidP="00EF7992">
            <w:pPr>
              <w:jc w:val="both"/>
              <w:rPr>
                <w:spacing w:val="-8"/>
                <w:sz w:val="18"/>
                <w:szCs w:val="18"/>
                <w:lang w:val="vi-VN"/>
              </w:rPr>
            </w:pPr>
            <w:r w:rsidRPr="00EF7992">
              <w:rPr>
                <w:spacing w:val="-8"/>
                <w:sz w:val="18"/>
                <w:szCs w:val="18"/>
                <w:lang w:val="vi-VN"/>
              </w:rPr>
              <w:t xml:space="preserve">Sau khi sáp nhập 3 tỉnh (Ninh Bình – Hà Nam – Nam Định), địa bàn có </w:t>
            </w:r>
            <w:r w:rsidRPr="00EF7992">
              <w:rPr>
                <w:bCs/>
                <w:spacing w:val="-8"/>
                <w:sz w:val="18"/>
                <w:szCs w:val="18"/>
                <w:lang w:val="vi-VN"/>
              </w:rPr>
              <w:t>mật độ dân cư dày</w:t>
            </w:r>
            <w:r w:rsidRPr="00EF7992">
              <w:rPr>
                <w:spacing w:val="-8"/>
                <w:sz w:val="18"/>
                <w:szCs w:val="18"/>
                <w:lang w:val="vi-VN"/>
              </w:rPr>
              <w:t xml:space="preserve">, nhiều </w:t>
            </w:r>
            <w:r w:rsidRPr="00EF7992">
              <w:rPr>
                <w:bCs/>
                <w:spacing w:val="-8"/>
                <w:sz w:val="18"/>
                <w:szCs w:val="18"/>
                <w:lang w:val="vi-VN"/>
              </w:rPr>
              <w:lastRenderedPageBreak/>
              <w:t>đô thị loại III–IV</w:t>
            </w:r>
            <w:r w:rsidRPr="00EF7992">
              <w:rPr>
                <w:spacing w:val="-8"/>
                <w:sz w:val="18"/>
                <w:szCs w:val="18"/>
                <w:lang w:val="vi-VN"/>
              </w:rPr>
              <w:t xml:space="preserve">, đặc biệt là vùng </w:t>
            </w:r>
            <w:r w:rsidRPr="00EF7992">
              <w:rPr>
                <w:bCs/>
                <w:spacing w:val="-8"/>
                <w:sz w:val="18"/>
                <w:szCs w:val="18"/>
                <w:lang w:val="vi-VN"/>
              </w:rPr>
              <w:t>cận trung tâm, khu phố cổ, làng nghề</w:t>
            </w:r>
            <w:r w:rsidRPr="00EF7992">
              <w:rPr>
                <w:spacing w:val="-8"/>
                <w:sz w:val="18"/>
                <w:szCs w:val="18"/>
                <w:lang w:val="vi-VN"/>
              </w:rPr>
              <w:t>.</w:t>
            </w:r>
          </w:p>
          <w:p w:rsidR="00EF7992" w:rsidRPr="00EF7992" w:rsidRDefault="00EF7992" w:rsidP="00EF7992">
            <w:pPr>
              <w:jc w:val="both"/>
              <w:rPr>
                <w:spacing w:val="-8"/>
                <w:sz w:val="18"/>
                <w:szCs w:val="18"/>
                <w:lang w:val="vi-VN"/>
              </w:rPr>
            </w:pPr>
            <w:r w:rsidRPr="00EF7992">
              <w:rPr>
                <w:spacing w:val="-8"/>
                <w:sz w:val="18"/>
                <w:szCs w:val="18"/>
                <w:lang w:val="vi-VN"/>
              </w:rPr>
              <w:t>Hoạt động dựng rạp cưới, rạp tang, mở gian hàng lễ hội trên lòng đường, hè phố diễn ra thường xuyên.</w:t>
            </w:r>
          </w:p>
          <w:p w:rsidR="00EF7992" w:rsidRPr="00EF7992" w:rsidRDefault="00EF7992" w:rsidP="00EF7992">
            <w:pPr>
              <w:jc w:val="both"/>
              <w:rPr>
                <w:bCs/>
                <w:spacing w:val="-8"/>
                <w:sz w:val="18"/>
                <w:szCs w:val="18"/>
                <w:lang w:val="vi-VN"/>
              </w:rPr>
            </w:pPr>
            <w:r w:rsidRPr="00EF7992">
              <w:rPr>
                <w:spacing w:val="-8"/>
                <w:sz w:val="18"/>
                <w:szCs w:val="18"/>
                <w:lang w:val="vi-VN"/>
              </w:rPr>
              <w:t xml:space="preserve">Tuy nhiên, </w:t>
            </w:r>
            <w:r w:rsidRPr="00EF7992">
              <w:rPr>
                <w:bCs/>
                <w:spacing w:val="-8"/>
                <w:sz w:val="18"/>
                <w:szCs w:val="18"/>
                <w:lang w:val="vi-VN"/>
              </w:rPr>
              <w:t>Luật Giao thông và Nghị định 165/2024/NĐ-CP</w:t>
            </w:r>
            <w:r w:rsidRPr="00EF7992">
              <w:rPr>
                <w:spacing w:val="-8"/>
                <w:sz w:val="18"/>
                <w:szCs w:val="18"/>
                <w:lang w:val="vi-VN"/>
              </w:rPr>
              <w:t xml:space="preserve"> chỉ quản lý về </w:t>
            </w:r>
            <w:r w:rsidRPr="00EF7992">
              <w:rPr>
                <w:bCs/>
                <w:spacing w:val="-8"/>
                <w:sz w:val="18"/>
                <w:szCs w:val="18"/>
                <w:lang w:val="vi-VN"/>
              </w:rPr>
              <w:t>hạ tầng giao thông</w:t>
            </w:r>
            <w:r w:rsidRPr="00EF7992">
              <w:rPr>
                <w:spacing w:val="-8"/>
                <w:sz w:val="18"/>
                <w:szCs w:val="18"/>
                <w:lang w:val="vi-VN"/>
              </w:rPr>
              <w:t xml:space="preserve">, không điều chỉnh </w:t>
            </w:r>
            <w:r w:rsidRPr="00EF7992">
              <w:rPr>
                <w:bCs/>
                <w:spacing w:val="-8"/>
                <w:sz w:val="18"/>
                <w:szCs w:val="18"/>
                <w:lang w:val="vi-VN"/>
              </w:rPr>
              <w:t>hành vi mang tính phong tục, tập quán</w:t>
            </w:r>
            <w:r w:rsidRPr="00EF7992">
              <w:rPr>
                <w:spacing w:val="-8"/>
                <w:sz w:val="18"/>
                <w:szCs w:val="18"/>
                <w:lang w:val="vi-VN"/>
              </w:rPr>
              <w:t xml:space="preserve">. Do đó, </w:t>
            </w:r>
            <w:r w:rsidRPr="00A12AA2">
              <w:rPr>
                <w:spacing w:val="-8"/>
                <w:sz w:val="18"/>
                <w:szCs w:val="18"/>
                <w:lang w:val="vi-VN"/>
              </w:rPr>
              <w:t xml:space="preserve">Dự thảo mới </w:t>
            </w:r>
            <w:r w:rsidRPr="00EF7992">
              <w:rPr>
                <w:bCs/>
                <w:spacing w:val="-8"/>
                <w:sz w:val="18"/>
                <w:szCs w:val="18"/>
                <w:lang w:val="vi-VN"/>
              </w:rPr>
              <w:t>cụ thể hóa</w:t>
            </w:r>
            <w:r w:rsidR="00A12AA2" w:rsidRPr="00A12AA2">
              <w:rPr>
                <w:bCs/>
                <w:spacing w:val="-8"/>
                <w:sz w:val="18"/>
                <w:szCs w:val="18"/>
                <w:lang w:val="vi-VN"/>
              </w:rPr>
              <w:t xml:space="preserve"> và quy định rõ</w:t>
            </w:r>
            <w:r w:rsidRPr="00EF7992">
              <w:rPr>
                <w:spacing w:val="-8"/>
                <w:sz w:val="18"/>
                <w:szCs w:val="18"/>
                <w:lang w:val="vi-VN"/>
              </w:rPr>
              <w:t>:</w:t>
            </w:r>
            <w:r w:rsidR="00A12AA2" w:rsidRPr="000F3A86">
              <w:rPr>
                <w:spacing w:val="-8"/>
                <w:sz w:val="18"/>
                <w:szCs w:val="18"/>
                <w:lang w:val="vi-VN"/>
              </w:rPr>
              <w:t xml:space="preserve"> </w:t>
            </w:r>
            <w:r w:rsidRPr="00EF7992">
              <w:rPr>
                <w:spacing w:val="-8"/>
                <w:sz w:val="18"/>
                <w:szCs w:val="18"/>
                <w:lang w:val="vi-VN"/>
              </w:rPr>
              <w:t xml:space="preserve"> Phạm vi, thời gian, trách nhiệm của UBND xã;</w:t>
            </w:r>
            <w:r w:rsidR="00A12AA2" w:rsidRPr="000F3A86">
              <w:rPr>
                <w:spacing w:val="-8"/>
                <w:sz w:val="18"/>
                <w:szCs w:val="18"/>
                <w:lang w:val="vi-VN"/>
              </w:rPr>
              <w:t xml:space="preserve"> </w:t>
            </w:r>
            <w:r w:rsidRPr="00EF7992">
              <w:rPr>
                <w:spacing w:val="-8"/>
                <w:sz w:val="18"/>
                <w:szCs w:val="18"/>
                <w:lang w:val="vi-VN"/>
              </w:rPr>
              <w:t xml:space="preserve"> Căn cứ xử lý vi phạm;</w:t>
            </w:r>
            <w:r w:rsidR="00A12AA2" w:rsidRPr="000F3A86">
              <w:rPr>
                <w:spacing w:val="-8"/>
                <w:sz w:val="18"/>
                <w:szCs w:val="18"/>
                <w:lang w:val="vi-VN"/>
              </w:rPr>
              <w:t xml:space="preserve"> </w:t>
            </w:r>
            <w:r w:rsidRPr="00EF7992">
              <w:rPr>
                <w:spacing w:val="-8"/>
                <w:sz w:val="18"/>
                <w:szCs w:val="18"/>
                <w:lang w:val="vi-VN"/>
              </w:rPr>
              <w:t xml:space="preserve"> Bảo đảm hài hòa giữa </w:t>
            </w:r>
            <w:r w:rsidRPr="00EF7992">
              <w:rPr>
                <w:bCs/>
                <w:spacing w:val="-8"/>
                <w:sz w:val="18"/>
                <w:szCs w:val="18"/>
                <w:lang w:val="vi-VN"/>
              </w:rPr>
              <w:t>phong tục văn hóa và trật tự đô thị.</w:t>
            </w:r>
          </w:p>
          <w:p w:rsidR="00EA3314" w:rsidRPr="00EF7992" w:rsidRDefault="00EF7992" w:rsidP="00EF7992">
            <w:pPr>
              <w:pStyle w:val="FootnoteText"/>
              <w:rPr>
                <w:spacing w:val="-8"/>
                <w:sz w:val="18"/>
                <w:szCs w:val="18"/>
                <w:lang w:val="vi-VN"/>
              </w:rPr>
            </w:pPr>
            <w:r w:rsidRPr="00EF7992">
              <w:rPr>
                <w:b/>
                <w:spacing w:val="-8"/>
                <w:sz w:val="18"/>
                <w:szCs w:val="18"/>
                <w:lang w:val="vi-VN"/>
              </w:rPr>
              <w:t>Vì vậy</w:t>
            </w:r>
            <w:r w:rsidRPr="00EF7992">
              <w:rPr>
                <w:spacing w:val="-8"/>
                <w:sz w:val="18"/>
                <w:szCs w:val="18"/>
                <w:lang w:val="vi-VN"/>
              </w:rPr>
              <w:t xml:space="preserve">, </w:t>
            </w:r>
            <w:r w:rsidRPr="00EF7992">
              <w:rPr>
                <w:bCs/>
                <w:spacing w:val="-8"/>
                <w:sz w:val="18"/>
                <w:szCs w:val="18"/>
                <w:lang w:val="vi-VN"/>
              </w:rPr>
              <w:t xml:space="preserve">việc UBND cấp tỉnh ban hành quy định chi tiết, phù hợp với đặc thù địa phương là đúng thẩm quyền theo Luật Ban hành VBQPPL. </w:t>
            </w:r>
          </w:p>
        </w:tc>
      </w:tr>
      <w:tr w:rsidR="00EA3314" w:rsidRPr="00DA3472" w:rsidTr="000F3A86">
        <w:tc>
          <w:tcPr>
            <w:tcW w:w="14312" w:type="dxa"/>
            <w:gridSpan w:val="5"/>
          </w:tcPr>
          <w:p w:rsidR="00EA3314" w:rsidRPr="00A24EB1" w:rsidRDefault="00EA3314" w:rsidP="00477032">
            <w:pPr>
              <w:ind w:firstLine="31"/>
              <w:jc w:val="center"/>
              <w:rPr>
                <w:b/>
                <w:sz w:val="24"/>
                <w:szCs w:val="24"/>
                <w:lang w:val="vi-VN"/>
              </w:rPr>
            </w:pPr>
            <w:r w:rsidRPr="00A24EB1">
              <w:rPr>
                <w:b/>
                <w:sz w:val="24"/>
                <w:szCs w:val="24"/>
                <w:lang w:val="vi-VN"/>
              </w:rPr>
              <w:lastRenderedPageBreak/>
              <w:t>Chương II</w:t>
            </w:r>
          </w:p>
          <w:p w:rsidR="00EA3314" w:rsidRPr="00A24EB1" w:rsidRDefault="00EA3314" w:rsidP="00477032">
            <w:pPr>
              <w:ind w:firstLine="31"/>
              <w:jc w:val="center"/>
              <w:rPr>
                <w:b/>
                <w:sz w:val="24"/>
                <w:szCs w:val="24"/>
                <w:lang w:val="vi-VN"/>
              </w:rPr>
            </w:pPr>
            <w:r w:rsidRPr="00A24EB1">
              <w:rPr>
                <w:b/>
                <w:sz w:val="24"/>
                <w:szCs w:val="24"/>
                <w:lang w:val="vi-VN"/>
              </w:rPr>
              <w:t>QUY ĐỊNH CỤ THỂ</w:t>
            </w:r>
          </w:p>
          <w:p w:rsidR="00EA3314" w:rsidRPr="00A24EB1" w:rsidRDefault="00EA3314" w:rsidP="00477032">
            <w:pPr>
              <w:ind w:firstLine="31"/>
              <w:jc w:val="center"/>
              <w:rPr>
                <w:b/>
                <w:sz w:val="24"/>
                <w:szCs w:val="24"/>
                <w:lang w:val="vi-VN"/>
              </w:rPr>
            </w:pPr>
            <w:r w:rsidRPr="00A24EB1">
              <w:rPr>
                <w:b/>
                <w:sz w:val="24"/>
                <w:szCs w:val="24"/>
                <w:lang w:val="vi-VN"/>
              </w:rPr>
              <w:t xml:space="preserve">Mục 1. </w:t>
            </w:r>
          </w:p>
          <w:p w:rsidR="00EA3314" w:rsidRPr="00A24EB1" w:rsidRDefault="00EA3314" w:rsidP="00477032">
            <w:pPr>
              <w:ind w:firstLine="31"/>
              <w:jc w:val="center"/>
              <w:rPr>
                <w:b/>
                <w:spacing w:val="-6"/>
                <w:sz w:val="24"/>
                <w:szCs w:val="24"/>
                <w:lang w:val="vi-VN"/>
              </w:rPr>
            </w:pPr>
            <w:r w:rsidRPr="00A24EB1">
              <w:rPr>
                <w:b/>
                <w:spacing w:val="-6"/>
                <w:sz w:val="24"/>
                <w:szCs w:val="24"/>
                <w:lang w:val="vi-VN"/>
              </w:rPr>
              <w:t>THỰC HIỆN NẾP SỐNG VĂN MINH TRONG VIỆC CƯỚI</w:t>
            </w:r>
          </w:p>
        </w:tc>
      </w:tr>
      <w:tr w:rsidR="00E00635" w:rsidRPr="00DA3472" w:rsidTr="000F3A86">
        <w:tc>
          <w:tcPr>
            <w:tcW w:w="3119" w:type="dxa"/>
          </w:tcPr>
          <w:p w:rsidR="00EA3314" w:rsidRPr="00A24EB1" w:rsidRDefault="00EA3314" w:rsidP="00477032">
            <w:pPr>
              <w:shd w:val="clear" w:color="auto" w:fill="FFFFFF"/>
              <w:spacing w:line="234" w:lineRule="atLeast"/>
              <w:rPr>
                <w:sz w:val="24"/>
                <w:szCs w:val="24"/>
                <w:lang w:val="vi-VN"/>
              </w:rPr>
            </w:pPr>
            <w:bookmarkStart w:id="4" w:name="dieu_3_1"/>
            <w:r w:rsidRPr="00A24EB1">
              <w:rPr>
                <w:b/>
                <w:bCs/>
                <w:sz w:val="24"/>
                <w:szCs w:val="24"/>
                <w:lang w:val="vi-VN"/>
              </w:rPr>
              <w:t>Điều 3. Đăng ký kết hôn</w:t>
            </w:r>
            <w:bookmarkEnd w:id="4"/>
          </w:p>
          <w:p w:rsidR="00EA3314" w:rsidRPr="00A24EB1" w:rsidRDefault="00EA3314" w:rsidP="00477032">
            <w:pPr>
              <w:shd w:val="clear" w:color="auto" w:fill="FFFFFF"/>
              <w:spacing w:before="120" w:after="120" w:line="234" w:lineRule="atLeast"/>
              <w:rPr>
                <w:sz w:val="24"/>
                <w:szCs w:val="24"/>
                <w:lang w:val="vi-VN"/>
              </w:rPr>
            </w:pPr>
            <w:r w:rsidRPr="00A24EB1">
              <w:rPr>
                <w:sz w:val="24"/>
                <w:szCs w:val="24"/>
                <w:lang w:val="vi-VN"/>
              </w:rPr>
              <w:t>Việc đăng ký kết hôn phải đủ điều kiện kết hôn theo quy định của Luật Hôn nhân và gia đình và đăng ký kết hôn tại cơ quan nhà nước có thẩm quyền theo quy định của Luật Hộ tịch.</w:t>
            </w:r>
          </w:p>
          <w:p w:rsidR="00EA3314" w:rsidRPr="00A24EB1" w:rsidRDefault="00EA3314" w:rsidP="00477032">
            <w:pPr>
              <w:rPr>
                <w:sz w:val="24"/>
                <w:szCs w:val="24"/>
                <w:lang w:val="vi-VN"/>
              </w:rPr>
            </w:pPr>
          </w:p>
        </w:tc>
        <w:tc>
          <w:tcPr>
            <w:tcW w:w="3191" w:type="dxa"/>
          </w:tcPr>
          <w:p w:rsidR="00EA3314" w:rsidRPr="00A24EB1" w:rsidRDefault="00EA3314" w:rsidP="00477032">
            <w:pPr>
              <w:shd w:val="clear" w:color="auto" w:fill="FFFFFF"/>
              <w:rPr>
                <w:sz w:val="24"/>
                <w:szCs w:val="24"/>
                <w:lang w:val="vi-VN"/>
              </w:rPr>
            </w:pPr>
            <w:r w:rsidRPr="00A24EB1">
              <w:rPr>
                <w:b/>
                <w:bCs/>
                <w:sz w:val="24"/>
                <w:szCs w:val="24"/>
                <w:lang w:val="vi-VN"/>
              </w:rPr>
              <w:t>Điều 3. Trách nhiệm cá nhân và gia đình khi thực hiện việc cưới</w:t>
            </w:r>
          </w:p>
          <w:p w:rsidR="00EA3314" w:rsidRPr="00A24EB1" w:rsidRDefault="00EA3314" w:rsidP="00477032">
            <w:pPr>
              <w:shd w:val="clear" w:color="auto" w:fill="FFFFFF"/>
              <w:rPr>
                <w:sz w:val="24"/>
                <w:szCs w:val="24"/>
                <w:lang w:val="vi-VN"/>
              </w:rPr>
            </w:pPr>
            <w:r w:rsidRPr="00A24EB1">
              <w:rPr>
                <w:sz w:val="24"/>
                <w:szCs w:val="24"/>
                <w:lang w:val="vi-VN"/>
              </w:rPr>
              <w:t>1. Đôi nam nữ để trở thành vợ chồng phải đảm bảo đầy đủ quy định về điều kiện kết hôn của Luật Hôn nhân và Gia đình và thực hiện đăng ký kết hôn theo quy định của Luật Hộ tịch.</w:t>
            </w:r>
          </w:p>
          <w:p w:rsidR="00EA3314" w:rsidRPr="00A24EB1" w:rsidRDefault="00EA3314" w:rsidP="00477032">
            <w:pPr>
              <w:shd w:val="clear" w:color="auto" w:fill="FFFFFF"/>
              <w:rPr>
                <w:sz w:val="24"/>
                <w:szCs w:val="24"/>
                <w:lang w:val="vi-VN"/>
              </w:rPr>
            </w:pPr>
            <w:r w:rsidRPr="00A24EB1">
              <w:rPr>
                <w:sz w:val="24"/>
                <w:szCs w:val="24"/>
                <w:lang w:val="vi-VN"/>
              </w:rPr>
              <w:lastRenderedPageBreak/>
              <w:t>2. Thực hiện các nghi thức truyền thống trong việc cưới và tổ chức lễ cưới đảm bảo yêu cầu trang trọng, tiết kiệm, vui tươi, lành mạnh phù hợp với phong tục, tập quán, truyền thống văn hóa tốt đẹp của địa phương, dân tộc, tôn giáo và hoàn cảnh gia đình, tránh phô trương, hình thức.</w:t>
            </w:r>
          </w:p>
          <w:p w:rsidR="00EA3314" w:rsidRPr="00A24EB1" w:rsidRDefault="00EA3314" w:rsidP="00477032">
            <w:pPr>
              <w:shd w:val="clear" w:color="auto" w:fill="FFFFFF"/>
              <w:rPr>
                <w:sz w:val="24"/>
                <w:szCs w:val="24"/>
                <w:lang w:val="vi-VN"/>
              </w:rPr>
            </w:pPr>
            <w:r w:rsidRPr="00A24EB1">
              <w:rPr>
                <w:sz w:val="24"/>
                <w:szCs w:val="24"/>
                <w:lang w:val="vi-VN"/>
              </w:rPr>
              <w:t>3. Trang trí nơi tổ chức lễ cưới, trang phục cô dâu, chú rể trang trọng, lịch sự phù hợp với văn hóa dân tộc.</w:t>
            </w:r>
          </w:p>
          <w:p w:rsidR="00EA3314" w:rsidRPr="00A24EB1" w:rsidRDefault="00EA3314" w:rsidP="00477032">
            <w:pPr>
              <w:shd w:val="clear" w:color="auto" w:fill="FFFFFF"/>
              <w:rPr>
                <w:sz w:val="24"/>
                <w:szCs w:val="24"/>
                <w:lang w:val="vi-VN"/>
              </w:rPr>
            </w:pPr>
            <w:r w:rsidRPr="00A24EB1">
              <w:rPr>
                <w:sz w:val="24"/>
                <w:szCs w:val="24"/>
                <w:lang w:val="vi-VN"/>
              </w:rPr>
              <w:t>4. Sử dụng âm nhạc trong đám cưới vui tươi, lành mạnh. Không mở nhạc, hát trước 6h sáng và sau 22h đêm.</w:t>
            </w:r>
          </w:p>
          <w:p w:rsidR="00EA3314" w:rsidRPr="00A24EB1" w:rsidRDefault="00EA3314" w:rsidP="00477032">
            <w:pPr>
              <w:shd w:val="clear" w:color="auto" w:fill="FFFFFF"/>
              <w:rPr>
                <w:sz w:val="24"/>
                <w:szCs w:val="24"/>
                <w:lang w:val="vi-VN"/>
              </w:rPr>
            </w:pPr>
            <w:r w:rsidRPr="00A24EB1">
              <w:rPr>
                <w:sz w:val="24"/>
                <w:szCs w:val="24"/>
                <w:lang w:val="vi-VN"/>
              </w:rPr>
              <w:t>5. Không sử dụng lòng đường để dựng rạp cưới.</w:t>
            </w:r>
          </w:p>
          <w:p w:rsidR="00EA3314" w:rsidRPr="00A24EB1" w:rsidRDefault="00EA3314" w:rsidP="00477032">
            <w:pPr>
              <w:rPr>
                <w:sz w:val="24"/>
                <w:szCs w:val="24"/>
                <w:lang w:val="vi-VN"/>
              </w:rPr>
            </w:pPr>
          </w:p>
        </w:tc>
        <w:tc>
          <w:tcPr>
            <w:tcW w:w="2990" w:type="dxa"/>
          </w:tcPr>
          <w:p w:rsidR="00EA3314" w:rsidRPr="00A24EB1" w:rsidRDefault="00EA3314" w:rsidP="00477032">
            <w:pPr>
              <w:ind w:firstLine="31"/>
              <w:jc w:val="both"/>
              <w:rPr>
                <w:b/>
                <w:bCs/>
                <w:sz w:val="24"/>
                <w:szCs w:val="24"/>
                <w:lang w:val="vi-VN"/>
              </w:rPr>
            </w:pPr>
            <w:r w:rsidRPr="00A24EB1">
              <w:rPr>
                <w:b/>
                <w:sz w:val="24"/>
                <w:szCs w:val="24"/>
                <w:lang w:val="vi-VN"/>
              </w:rPr>
              <w:lastRenderedPageBreak/>
              <w:t xml:space="preserve">Điều 3. </w:t>
            </w:r>
            <w:r w:rsidRPr="00A24EB1">
              <w:rPr>
                <w:b/>
                <w:bCs/>
                <w:sz w:val="24"/>
                <w:szCs w:val="24"/>
                <w:lang w:val="vi-VN"/>
              </w:rPr>
              <w:t>Đăng ký kết hôn.</w:t>
            </w:r>
          </w:p>
          <w:p w:rsidR="00EA3314" w:rsidRPr="00A24EB1" w:rsidRDefault="00EA3314" w:rsidP="00477032">
            <w:pPr>
              <w:ind w:firstLine="31"/>
              <w:jc w:val="both"/>
              <w:rPr>
                <w:sz w:val="24"/>
                <w:szCs w:val="24"/>
                <w:lang w:val="vi-VN"/>
              </w:rPr>
            </w:pPr>
            <w:r w:rsidRPr="00A24EB1">
              <w:rPr>
                <w:sz w:val="24"/>
                <w:szCs w:val="24"/>
                <w:lang w:val="vi-VN"/>
              </w:rPr>
              <w:t>1. Đôi nam nữ để trở thành vợ chồng phải đăng ký kết hôn tại Uỷ ban nhân dân xã, phường, thị trấn nơi cư trú của một trong hai người theo quy định của pháp luật.</w:t>
            </w:r>
          </w:p>
          <w:p w:rsidR="00EA3314" w:rsidRPr="00A24EB1" w:rsidRDefault="00EA3314" w:rsidP="00477032">
            <w:pPr>
              <w:ind w:firstLine="31"/>
              <w:jc w:val="both"/>
              <w:rPr>
                <w:sz w:val="24"/>
                <w:szCs w:val="24"/>
                <w:lang w:val="vi-VN"/>
              </w:rPr>
            </w:pPr>
            <w:r w:rsidRPr="00A24EB1">
              <w:rPr>
                <w:sz w:val="24"/>
                <w:szCs w:val="24"/>
                <w:lang w:val="vi-VN"/>
              </w:rPr>
              <w:t xml:space="preserve">2. Uỷ ban nhân dân xã, phường, thị trấn có trách nhiệm hướng dẫn và tổ chức </w:t>
            </w:r>
            <w:r w:rsidRPr="00A24EB1">
              <w:rPr>
                <w:sz w:val="24"/>
                <w:szCs w:val="24"/>
                <w:lang w:val="vi-VN"/>
              </w:rPr>
              <w:lastRenderedPageBreak/>
              <w:t>việc đăng ký kết hôn theo đúng thủ tục do pháp luật quy định.</w:t>
            </w:r>
          </w:p>
        </w:tc>
        <w:tc>
          <w:tcPr>
            <w:tcW w:w="3116" w:type="dxa"/>
          </w:tcPr>
          <w:p w:rsidR="00EA3314" w:rsidRPr="00A24EB1" w:rsidRDefault="00EA3314" w:rsidP="00B06F2F">
            <w:pPr>
              <w:tabs>
                <w:tab w:val="left" w:pos="567"/>
              </w:tabs>
              <w:jc w:val="both"/>
              <w:rPr>
                <w:b/>
                <w:sz w:val="24"/>
                <w:szCs w:val="24"/>
                <w:lang w:val="vi-VN"/>
              </w:rPr>
            </w:pPr>
            <w:r w:rsidRPr="00A24EB1">
              <w:rPr>
                <w:b/>
                <w:sz w:val="24"/>
                <w:szCs w:val="24"/>
                <w:lang w:val="vi-VN"/>
              </w:rPr>
              <w:lastRenderedPageBreak/>
              <w:t xml:space="preserve">Điều 4. Trách nhiệm của cá nhân và gia đình trong tổ chức việc cưới </w:t>
            </w:r>
          </w:p>
          <w:p w:rsidR="00EA3314" w:rsidRPr="00A24EB1" w:rsidRDefault="00EA3314" w:rsidP="00B06F2F">
            <w:pPr>
              <w:jc w:val="both"/>
              <w:rPr>
                <w:sz w:val="24"/>
                <w:szCs w:val="24"/>
                <w:lang w:val="vi-VN"/>
              </w:rPr>
            </w:pPr>
            <w:r w:rsidRPr="00A24EB1">
              <w:rPr>
                <w:sz w:val="24"/>
                <w:szCs w:val="24"/>
                <w:lang w:val="vi-VN"/>
              </w:rPr>
              <w:t xml:space="preserve">1. Đôi nam, nữ để được công nhận là vợ chồng phải bảo đảm đủ điều kiện kết hôn và thực hiện đăng ký kết hôn tại cơ quan nhà nước có thẩm quyền theo quy định của Luật Hôn nhân và Gia đình, Luật </w:t>
            </w:r>
            <w:r w:rsidRPr="00A24EB1">
              <w:rPr>
                <w:sz w:val="24"/>
                <w:szCs w:val="24"/>
                <w:lang w:val="vi-VN"/>
              </w:rPr>
              <w:lastRenderedPageBreak/>
              <w:t>Hộ tịch và các văn bản hướng dẫn có liên quan.</w:t>
            </w:r>
          </w:p>
          <w:p w:rsidR="00EA3314" w:rsidRPr="00A24EB1" w:rsidRDefault="00EA3314" w:rsidP="00B06F2F">
            <w:pPr>
              <w:jc w:val="both"/>
              <w:rPr>
                <w:sz w:val="24"/>
                <w:szCs w:val="24"/>
                <w:lang w:val="vi-VN"/>
              </w:rPr>
            </w:pPr>
            <w:r w:rsidRPr="00D66232">
              <w:rPr>
                <w:sz w:val="24"/>
                <w:szCs w:val="24"/>
                <w:lang w:val="vi-VN"/>
              </w:rPr>
              <w:t>2. Việc kết hôn phải được thực hiện trên tinh thần tự nguyện, tiến bộ; nghiêm cấm các hành vi tảo hôn, cưỡng ép kết hôn, kết hôn giả tạo, kết hôn vì mục đích trục lợi; không thách cưới, đòi hỏi sính lễ quá mức hoặc lợi dụng việc cưới để vụ lợi cá nhân.</w:t>
            </w:r>
          </w:p>
          <w:p w:rsidR="00EA3314" w:rsidRPr="00A24EB1" w:rsidRDefault="00EA3314" w:rsidP="00B06F2F">
            <w:pPr>
              <w:jc w:val="both"/>
              <w:rPr>
                <w:sz w:val="24"/>
                <w:szCs w:val="24"/>
                <w:lang w:val="vi-VN"/>
              </w:rPr>
            </w:pPr>
            <w:r w:rsidRPr="00A24EB1">
              <w:rPr>
                <w:sz w:val="24"/>
                <w:szCs w:val="24"/>
                <w:lang w:val="vi-VN"/>
              </w:rPr>
              <w:t>3. Gia đình hai bên có trách nhiệm phối hợp, hướng dẫn các nghi thức truyền thống trong việc cưới bảo đảm trang trọng, tiết kiệm, vui tươi, lành mạnh; phù hợp với phong tục, tập quán, truyền thống văn hóa tốt đẹp của địa phương, dân tộc, tôn giáo và điều kiện kinh tế của gia đình; không phô trương, hình thức, không tổ chức linh đình, kéo dài nhiều ngày.</w:t>
            </w:r>
          </w:p>
          <w:p w:rsidR="00EA3314" w:rsidRPr="00A24EB1" w:rsidRDefault="00EA3314" w:rsidP="00B06F2F">
            <w:pPr>
              <w:jc w:val="both"/>
              <w:rPr>
                <w:sz w:val="24"/>
                <w:szCs w:val="24"/>
                <w:lang w:val="vi-VN"/>
              </w:rPr>
            </w:pPr>
            <w:r w:rsidRPr="00A24EB1">
              <w:rPr>
                <w:sz w:val="24"/>
                <w:szCs w:val="24"/>
                <w:lang w:val="vi-VN"/>
              </w:rPr>
              <w:t>4. Việc tổ chức lễ cưới phải thực hiện nghiêm các quy định của pháp luật về an toàn thực phẩm, vệ sinh môi trường, an toàn giao thông và trật tự công cộng trong quá trình tổ chức lễ cưới.</w:t>
            </w:r>
          </w:p>
          <w:p w:rsidR="00EA3314" w:rsidRPr="00A24EB1" w:rsidRDefault="00EA3314" w:rsidP="00B06F2F">
            <w:pPr>
              <w:jc w:val="both"/>
              <w:rPr>
                <w:sz w:val="24"/>
                <w:szCs w:val="24"/>
                <w:lang w:val="vi-VN"/>
              </w:rPr>
            </w:pPr>
            <w:r w:rsidRPr="00A24EB1">
              <w:rPr>
                <w:sz w:val="24"/>
                <w:szCs w:val="24"/>
                <w:lang w:val="vi-VN"/>
              </w:rPr>
              <w:t xml:space="preserve">5. Cá nhân, gia đình và cộng đồng dân cư có trách nhiệm tuyên truyền, vận động, đấu tranh ngăn chặn các biểu hiện </w:t>
            </w:r>
            <w:r w:rsidRPr="00A24EB1">
              <w:rPr>
                <w:sz w:val="24"/>
                <w:szCs w:val="24"/>
                <w:lang w:val="vi-VN"/>
              </w:rPr>
              <w:lastRenderedPageBreak/>
              <w:t>mê tín dị đoan, hủ tục lạc hậu trong hôn nhân; bảo đảm thực hiện nếp sống văn minh, giữ gìn và phát huy bản sắc văn hóa tốt đẹp của d</w:t>
            </w:r>
            <w:r w:rsidR="00E3642D">
              <w:rPr>
                <w:sz w:val="24"/>
                <w:szCs w:val="24"/>
                <w:lang w:val="vi-VN"/>
              </w:rPr>
              <w:t>ân tộc.</w:t>
            </w:r>
          </w:p>
        </w:tc>
        <w:tc>
          <w:tcPr>
            <w:tcW w:w="1896" w:type="dxa"/>
          </w:tcPr>
          <w:p w:rsidR="00B06F2F" w:rsidRDefault="00B06F2F" w:rsidP="00A02956">
            <w:pPr>
              <w:rPr>
                <w:sz w:val="24"/>
                <w:szCs w:val="24"/>
                <w:lang w:val="vi-VN"/>
              </w:rPr>
            </w:pPr>
            <w:r w:rsidRPr="00B06F2F">
              <w:rPr>
                <w:sz w:val="24"/>
                <w:szCs w:val="24"/>
                <w:lang w:val="vi-VN"/>
              </w:rPr>
              <w:lastRenderedPageBreak/>
              <w:t xml:space="preserve">- </w:t>
            </w:r>
            <w:r w:rsidR="00A02956" w:rsidRPr="00A02956">
              <w:rPr>
                <w:sz w:val="24"/>
                <w:szCs w:val="24"/>
                <w:lang w:val="vi-VN"/>
              </w:rPr>
              <w:t>Kế thừa, tổng hợp cá nội dung vào một Điều cho phù hợp với Tiêu đề của Q</w:t>
            </w:r>
            <w:r w:rsidR="00A02956">
              <w:rPr>
                <w:sz w:val="24"/>
                <w:szCs w:val="24"/>
                <w:lang w:val="vi-VN"/>
              </w:rPr>
              <w:t>uy định tại Điều này</w:t>
            </w:r>
            <w:r w:rsidRPr="00B06F2F">
              <w:rPr>
                <w:sz w:val="24"/>
                <w:szCs w:val="24"/>
                <w:lang w:val="vi-VN"/>
              </w:rPr>
              <w:t>.</w:t>
            </w:r>
          </w:p>
          <w:p w:rsidR="0043683D" w:rsidRDefault="00F704BD" w:rsidP="0043683D">
            <w:pPr>
              <w:ind w:right="-107"/>
              <w:rPr>
                <w:sz w:val="24"/>
                <w:szCs w:val="24"/>
                <w:lang w:val="vi-VN"/>
              </w:rPr>
            </w:pPr>
            <w:r w:rsidRPr="00F704BD">
              <w:rPr>
                <w:sz w:val="24"/>
                <w:szCs w:val="24"/>
                <w:lang w:val="vi-VN"/>
              </w:rPr>
              <w:t xml:space="preserve">- </w:t>
            </w:r>
            <w:r w:rsidR="0043683D">
              <w:rPr>
                <w:sz w:val="24"/>
                <w:szCs w:val="24"/>
                <w:lang w:val="vi-VN"/>
              </w:rPr>
              <w:t xml:space="preserve">Quy định từ </w:t>
            </w:r>
            <w:r w:rsidR="0043683D" w:rsidRPr="0043683D">
              <w:rPr>
                <w:sz w:val="24"/>
                <w:szCs w:val="24"/>
                <w:lang w:val="vi-VN"/>
              </w:rPr>
              <w:t>Điều 4–7.</w:t>
            </w:r>
          </w:p>
          <w:p w:rsidR="00B06F2F" w:rsidRPr="0043683D" w:rsidRDefault="00B06F2F" w:rsidP="00A02956">
            <w:pPr>
              <w:rPr>
                <w:sz w:val="24"/>
                <w:szCs w:val="24"/>
                <w:lang w:val="vi-VN"/>
              </w:rPr>
            </w:pPr>
            <w:r w:rsidRPr="0043683D">
              <w:rPr>
                <w:sz w:val="24"/>
                <w:szCs w:val="24"/>
                <w:lang w:val="vi-VN"/>
              </w:rPr>
              <w:lastRenderedPageBreak/>
              <w:t>- Bổ sung thêm Khoản 3, Khoản 5</w:t>
            </w:r>
            <w:r w:rsidR="005A7C65" w:rsidRPr="0043683D">
              <w:rPr>
                <w:sz w:val="24"/>
                <w:szCs w:val="24"/>
                <w:lang w:val="vi-VN"/>
              </w:rPr>
              <w:t xml:space="preserve"> đảm bảo phù hợp với thực tiễn trong công tác tuyên truyền, vận động thực hiện nếp sống văn minh trong việc cưới từ gia đình lan tỏa đến cộng đồng</w:t>
            </w:r>
            <w:r w:rsidRPr="0043683D">
              <w:rPr>
                <w:sz w:val="24"/>
                <w:szCs w:val="24"/>
                <w:lang w:val="vi-VN"/>
              </w:rPr>
              <w:t>.</w:t>
            </w:r>
          </w:p>
        </w:tc>
      </w:tr>
      <w:tr w:rsidR="00E00635" w:rsidRPr="00DA3472" w:rsidTr="000F3A86">
        <w:tc>
          <w:tcPr>
            <w:tcW w:w="3119" w:type="dxa"/>
          </w:tcPr>
          <w:p w:rsidR="00EA3314" w:rsidRPr="00A24EB1" w:rsidRDefault="00EA3314" w:rsidP="00477032">
            <w:pPr>
              <w:shd w:val="clear" w:color="auto" w:fill="FFFFFF"/>
              <w:spacing w:before="120" w:after="120" w:line="234" w:lineRule="atLeast"/>
              <w:rPr>
                <w:sz w:val="24"/>
                <w:szCs w:val="24"/>
                <w:lang w:val="vi-VN"/>
              </w:rPr>
            </w:pPr>
          </w:p>
        </w:tc>
        <w:tc>
          <w:tcPr>
            <w:tcW w:w="3191" w:type="dxa"/>
          </w:tcPr>
          <w:p w:rsidR="00EA3314" w:rsidRPr="00A24EB1" w:rsidRDefault="00EA3314" w:rsidP="00477032">
            <w:pPr>
              <w:shd w:val="clear" w:color="auto" w:fill="FFFFFF"/>
              <w:rPr>
                <w:sz w:val="24"/>
                <w:szCs w:val="24"/>
                <w:lang w:val="vi-VN"/>
              </w:rPr>
            </w:pPr>
            <w:r w:rsidRPr="00A24EB1">
              <w:rPr>
                <w:b/>
                <w:bCs/>
                <w:sz w:val="24"/>
                <w:szCs w:val="24"/>
                <w:lang w:val="vi-VN"/>
              </w:rPr>
              <w:t>Điều 4. Trách nhiệm của chính quyền địa phương</w:t>
            </w:r>
          </w:p>
          <w:p w:rsidR="00EA3314" w:rsidRPr="00A24EB1" w:rsidRDefault="00EA3314" w:rsidP="00477032">
            <w:pPr>
              <w:shd w:val="clear" w:color="auto" w:fill="FFFFFF"/>
              <w:rPr>
                <w:sz w:val="24"/>
                <w:szCs w:val="24"/>
                <w:lang w:val="vi-VN"/>
              </w:rPr>
            </w:pPr>
            <w:r w:rsidRPr="00A24EB1">
              <w:rPr>
                <w:sz w:val="24"/>
                <w:szCs w:val="24"/>
                <w:lang w:val="vi-VN"/>
              </w:rPr>
              <w:t>1. Tổ chức và phối hợp với các tổ chức chính trị - xã hội cùng cấp tuyên truyền vận động nhân dân thực hiện những quy định về nếp sống văn minh trong việc cưới.</w:t>
            </w:r>
          </w:p>
          <w:p w:rsidR="00EA3314" w:rsidRPr="00A24EB1" w:rsidRDefault="00EA3314" w:rsidP="00477032">
            <w:pPr>
              <w:shd w:val="clear" w:color="auto" w:fill="FFFFFF"/>
              <w:rPr>
                <w:sz w:val="24"/>
                <w:szCs w:val="24"/>
                <w:lang w:val="vi-VN"/>
              </w:rPr>
            </w:pPr>
            <w:r w:rsidRPr="00A24EB1">
              <w:rPr>
                <w:sz w:val="24"/>
                <w:szCs w:val="24"/>
                <w:lang w:val="vi-VN"/>
              </w:rPr>
              <w:t>2. Hướng dẫn và thực hiện đăng ký kết hôn theo đúng trình tự, thủ tục do pháp luật quy định.</w:t>
            </w:r>
          </w:p>
          <w:p w:rsidR="00EA3314" w:rsidRPr="00A24EB1" w:rsidRDefault="00EA3314" w:rsidP="00477032">
            <w:pPr>
              <w:shd w:val="clear" w:color="auto" w:fill="FFFFFF"/>
              <w:rPr>
                <w:sz w:val="24"/>
                <w:szCs w:val="24"/>
                <w:lang w:val="vi-VN"/>
              </w:rPr>
            </w:pPr>
            <w:r w:rsidRPr="00A24EB1">
              <w:rPr>
                <w:sz w:val="24"/>
                <w:szCs w:val="24"/>
                <w:lang w:val="vi-VN"/>
              </w:rPr>
              <w:t>3. Tổ chức trao giấy chứng nhận đăng ký kết hôn cho đôi nam nữ đã hoàn thành thủ tục đăng ký kết hôn đảm bảo nghiêm túc, trang trọng.</w:t>
            </w:r>
          </w:p>
          <w:p w:rsidR="00EA3314" w:rsidRPr="00A24EB1" w:rsidRDefault="00EA3314" w:rsidP="00477032">
            <w:pPr>
              <w:rPr>
                <w:sz w:val="24"/>
                <w:szCs w:val="24"/>
                <w:lang w:val="vi-VN"/>
              </w:rPr>
            </w:pPr>
          </w:p>
        </w:tc>
        <w:tc>
          <w:tcPr>
            <w:tcW w:w="2990" w:type="dxa"/>
          </w:tcPr>
          <w:p w:rsidR="00EA3314" w:rsidRPr="00A24EB1" w:rsidRDefault="00EA3314" w:rsidP="00477032">
            <w:pPr>
              <w:ind w:firstLine="31"/>
              <w:jc w:val="both"/>
              <w:rPr>
                <w:b/>
                <w:bCs/>
                <w:sz w:val="24"/>
                <w:szCs w:val="24"/>
                <w:lang w:val="vi-VN"/>
              </w:rPr>
            </w:pPr>
            <w:r w:rsidRPr="00A24EB1">
              <w:rPr>
                <w:b/>
                <w:bCs/>
                <w:sz w:val="24"/>
                <w:szCs w:val="24"/>
                <w:lang w:val="vi-VN"/>
              </w:rPr>
              <w:t>Điều 4. Trao giấy chứng nhận kết hôn.</w:t>
            </w:r>
          </w:p>
          <w:p w:rsidR="00EA3314" w:rsidRPr="00A24EB1" w:rsidRDefault="00EA3314" w:rsidP="00477032">
            <w:pPr>
              <w:ind w:firstLine="31"/>
              <w:rPr>
                <w:sz w:val="24"/>
                <w:szCs w:val="24"/>
                <w:lang w:val="vi-VN"/>
              </w:rPr>
            </w:pPr>
            <w:r w:rsidRPr="00A24EB1">
              <w:rPr>
                <w:sz w:val="24"/>
                <w:szCs w:val="24"/>
                <w:lang w:val="vi-VN"/>
              </w:rPr>
              <w:t>Uỷ ban nhân dân xã, phường, thị trấn có trách nhiệm tổ chức trao giấy chứng nhận kết hôn cho đôi nam nữ đã hoàn thành thủ tục đăng ký kết hôn, thể hiện sự thừa nhận của Nhà nước và pháp luật đối với cuộc kết hôn hợp pháp.</w:t>
            </w:r>
          </w:p>
        </w:tc>
        <w:tc>
          <w:tcPr>
            <w:tcW w:w="3116" w:type="dxa"/>
          </w:tcPr>
          <w:p w:rsidR="00EA3314" w:rsidRPr="00A24EB1" w:rsidRDefault="00EA3314" w:rsidP="00477032">
            <w:pPr>
              <w:spacing w:before="80"/>
              <w:jc w:val="both"/>
              <w:rPr>
                <w:b/>
                <w:sz w:val="24"/>
                <w:szCs w:val="24"/>
                <w:lang w:val="vi-VN"/>
              </w:rPr>
            </w:pPr>
            <w:r w:rsidRPr="00A24EB1">
              <w:rPr>
                <w:b/>
                <w:sz w:val="24"/>
                <w:szCs w:val="24"/>
                <w:lang w:val="vi-VN"/>
              </w:rPr>
              <w:t xml:space="preserve">Điều 5. Trách nhiệm của chính quyền địa phương </w:t>
            </w:r>
          </w:p>
          <w:p w:rsidR="00EA3314" w:rsidRPr="00A24EB1" w:rsidRDefault="00EA3314" w:rsidP="00477032">
            <w:pPr>
              <w:spacing w:before="80"/>
              <w:jc w:val="both"/>
              <w:rPr>
                <w:sz w:val="24"/>
                <w:szCs w:val="24"/>
                <w:lang w:val="vi-VN"/>
              </w:rPr>
            </w:pPr>
            <w:r w:rsidRPr="00A24EB1">
              <w:rPr>
                <w:sz w:val="24"/>
                <w:szCs w:val="24"/>
                <w:lang w:val="vi-VN"/>
              </w:rPr>
              <w:t>1. Ủy ban nhân dân cấp xã có trách nhiệm tổ chức và phối hợp với Ủy ban Mặt trận Tổ quốc Việt Nam, các tổ chức chính trị – xã hội cùng cấp tuyên truyền, vận động Nhân dân thực hiện nếp sống văn minh trong việc cưới; phát hiện, biểu dương, nhân rộng các mô hình, điển hình tiên tiến; kịp thời nhắc nhở, chấn chỉnh các hành vi vi phạm quy định.</w:t>
            </w:r>
          </w:p>
          <w:p w:rsidR="00EA3314" w:rsidRPr="00A24EB1" w:rsidRDefault="00EA3314" w:rsidP="00477032">
            <w:pPr>
              <w:spacing w:before="80"/>
              <w:jc w:val="both"/>
              <w:rPr>
                <w:sz w:val="24"/>
                <w:szCs w:val="24"/>
                <w:lang w:val="vi-VN"/>
              </w:rPr>
            </w:pPr>
            <w:r w:rsidRPr="00A24EB1">
              <w:rPr>
                <w:sz w:val="24"/>
                <w:szCs w:val="24"/>
                <w:lang w:val="vi-VN"/>
              </w:rPr>
              <w:t>2. Bố trí thời gian, địa điểm phù hợp, trang trọng, lịch sự để tổ chức trao Giấy chứng nhận kết hôn cho đôi nam, nữ đã hoàn thành thủ tục đăng ký kết hôn theo quy định của Luật Hộ tịch và các văn bản hướng dẫn thi hành.</w:t>
            </w:r>
          </w:p>
          <w:p w:rsidR="00EA3314" w:rsidRPr="00A24EB1" w:rsidRDefault="00EA3314" w:rsidP="00477032">
            <w:pPr>
              <w:spacing w:before="80"/>
              <w:jc w:val="both"/>
              <w:rPr>
                <w:sz w:val="24"/>
                <w:szCs w:val="24"/>
                <w:lang w:val="vi-VN"/>
              </w:rPr>
            </w:pPr>
            <w:r w:rsidRPr="00A24EB1">
              <w:rPr>
                <w:sz w:val="24"/>
                <w:szCs w:val="24"/>
                <w:lang w:val="vi-VN"/>
              </w:rPr>
              <w:t xml:space="preserve">3. Cử đại diện lãnh đạo Ủy ban nhân dân cấp xã trực tiếp trao Giấy chứng nhận kết hôn cho đôi nam, nữ; mời công chức tư pháp – hộ tịch và đại diện các </w:t>
            </w:r>
            <w:r w:rsidRPr="00A24EB1">
              <w:rPr>
                <w:sz w:val="24"/>
                <w:szCs w:val="24"/>
                <w:lang w:val="vi-VN"/>
              </w:rPr>
              <w:lastRenderedPageBreak/>
              <w:t>tổ chức, đoàn thể tại địa phương cùng tham dự chứng kiến, bảo đảm trang trọng, đúng quy định.</w:t>
            </w:r>
          </w:p>
        </w:tc>
        <w:tc>
          <w:tcPr>
            <w:tcW w:w="1896" w:type="dxa"/>
          </w:tcPr>
          <w:p w:rsidR="00620520" w:rsidRPr="00C8079E" w:rsidRDefault="000746CC" w:rsidP="00563C72">
            <w:pPr>
              <w:tabs>
                <w:tab w:val="left" w:pos="5580"/>
              </w:tabs>
              <w:spacing w:before="100"/>
              <w:ind w:right="-1" w:firstLine="34"/>
              <w:jc w:val="both"/>
              <w:rPr>
                <w:spacing w:val="-8"/>
                <w:sz w:val="24"/>
                <w:szCs w:val="24"/>
                <w:lang w:val="vi-VN"/>
              </w:rPr>
            </w:pPr>
            <w:r w:rsidRPr="00CB5564">
              <w:rPr>
                <w:spacing w:val="-8"/>
                <w:sz w:val="24"/>
                <w:szCs w:val="24"/>
                <w:lang w:val="vi-VN"/>
              </w:rPr>
              <w:lastRenderedPageBreak/>
              <w:t xml:space="preserve">Bổ sung thêm </w:t>
            </w:r>
            <w:r w:rsidR="00CB5564">
              <w:rPr>
                <w:spacing w:val="-8"/>
                <w:sz w:val="24"/>
                <w:szCs w:val="24"/>
                <w:lang w:val="vi-VN"/>
              </w:rPr>
              <w:t>khoản 2,</w:t>
            </w:r>
            <w:r w:rsidR="00563C72" w:rsidRPr="00CB5564">
              <w:rPr>
                <w:spacing w:val="-8"/>
                <w:sz w:val="24"/>
                <w:szCs w:val="24"/>
                <w:lang w:val="vi-VN"/>
              </w:rPr>
              <w:t xml:space="preserve"> khoản 3:</w:t>
            </w:r>
            <w:r w:rsidR="00C8079E" w:rsidRPr="00C8079E">
              <w:rPr>
                <w:spacing w:val="-8"/>
                <w:sz w:val="24"/>
                <w:szCs w:val="24"/>
                <w:lang w:val="vi-VN"/>
              </w:rPr>
              <w:t xml:space="preserve"> </w:t>
            </w:r>
            <w:r w:rsidR="00C8079E" w:rsidRPr="00594676">
              <w:rPr>
                <w:sz w:val="24"/>
                <w:szCs w:val="24"/>
                <w:lang w:val="vi-VN"/>
              </w:rPr>
              <w:t>Quy định cụ thể tổ chức trao Giấy CN kết hôn tại UBND xã.</w:t>
            </w:r>
          </w:p>
          <w:p w:rsidR="00563C72" w:rsidRPr="00CB5564" w:rsidRDefault="00620520" w:rsidP="00563C72">
            <w:pPr>
              <w:tabs>
                <w:tab w:val="left" w:pos="5580"/>
              </w:tabs>
              <w:spacing w:before="100"/>
              <w:ind w:right="-1" w:firstLine="34"/>
              <w:jc w:val="both"/>
              <w:rPr>
                <w:sz w:val="24"/>
                <w:szCs w:val="24"/>
                <w:lang w:val="vi-VN" w:eastAsia="ko-KR"/>
              </w:rPr>
            </w:pPr>
            <w:r w:rsidRPr="00620520">
              <w:rPr>
                <w:spacing w:val="-8"/>
                <w:sz w:val="24"/>
                <w:szCs w:val="24"/>
                <w:lang w:val="vi-VN"/>
              </w:rPr>
              <w:t>Lý do:</w:t>
            </w:r>
            <w:r w:rsidR="00563C72" w:rsidRPr="00CB5564">
              <w:rPr>
                <w:spacing w:val="-8"/>
                <w:sz w:val="24"/>
                <w:szCs w:val="24"/>
                <w:lang w:val="vi-VN"/>
              </w:rPr>
              <w:t xml:space="preserve"> </w:t>
            </w:r>
            <w:r w:rsidR="00563C72" w:rsidRPr="00CB5564">
              <w:rPr>
                <w:spacing w:val="-8"/>
                <w:sz w:val="24"/>
                <w:szCs w:val="24"/>
                <w:lang w:val="vi-VN" w:eastAsia="ko-KR"/>
              </w:rPr>
              <w:t>Vấn đề trao giấy chứng nhận kết hôn cho các cặp đôi được đề cập đến tại </w:t>
            </w:r>
            <w:hyperlink r:id="rId12" w:history="1">
              <w:r w:rsidR="00563C72" w:rsidRPr="00CB5564">
                <w:rPr>
                  <w:spacing w:val="-8"/>
                  <w:sz w:val="24"/>
                  <w:szCs w:val="24"/>
                  <w:lang w:val="vi-VN" w:eastAsia="ko-KR"/>
                </w:rPr>
                <w:t>khoản 3 Điều 38, khoản 2 Điều 18 Luật Hộ tịch</w:t>
              </w:r>
            </w:hyperlink>
            <w:r w:rsidR="00563C72" w:rsidRPr="00CB5564">
              <w:rPr>
                <w:spacing w:val="-8"/>
                <w:sz w:val="24"/>
                <w:szCs w:val="24"/>
                <w:lang w:val="vi-VN" w:eastAsia="ko-KR"/>
              </w:rPr>
              <w:t> và được Chính phủ hướng dẫn chi tiết tại Điều 32 Nghị định 123/2015/NĐ-CP</w:t>
            </w:r>
            <w:r w:rsidR="00563C72" w:rsidRPr="002D3775">
              <w:rPr>
                <w:spacing w:val="-8"/>
                <w:sz w:val="24"/>
                <w:szCs w:val="24"/>
                <w:lang w:val="vi-VN" w:eastAsia="ko-KR"/>
              </w:rPr>
              <w:t>. Tuy nhiên, luật không hướng dẫn chi tiết việc tổ chức lễ trao giấy đăng ký kết hôn hay chỉ cần “phát” giấy đăng</w:t>
            </w:r>
            <w:r w:rsidR="00CB5564">
              <w:rPr>
                <w:spacing w:val="-8"/>
                <w:sz w:val="24"/>
                <w:szCs w:val="24"/>
                <w:lang w:val="vi-VN" w:eastAsia="ko-KR"/>
              </w:rPr>
              <w:t xml:space="preserve"> ký kết hôn cho hai bên nam, nữ nên Dự thảo mới quy định rõ</w:t>
            </w:r>
            <w:r w:rsidR="00CB5564" w:rsidRPr="00CB5564">
              <w:rPr>
                <w:spacing w:val="-8"/>
                <w:sz w:val="24"/>
                <w:szCs w:val="24"/>
                <w:lang w:val="vi-VN" w:eastAsia="ko-KR"/>
              </w:rPr>
              <w:t xml:space="preserve"> trách nhiệm.</w:t>
            </w:r>
          </w:p>
          <w:p w:rsidR="00C8079E" w:rsidRPr="001A3F74" w:rsidRDefault="00563C72" w:rsidP="00477032">
            <w:pPr>
              <w:rPr>
                <w:sz w:val="24"/>
                <w:szCs w:val="24"/>
                <w:lang w:val="vi-VN"/>
              </w:rPr>
            </w:pPr>
            <w:r w:rsidRPr="002D3775">
              <w:rPr>
                <w:sz w:val="24"/>
                <w:szCs w:val="24"/>
                <w:lang w:val="vi-VN" w:eastAsia="ko-KR"/>
              </w:rPr>
              <w:lastRenderedPageBreak/>
              <w:t>- Thể hiện sự quan tâm, chia sẻ, gần gũi của cơ quan hành chính Nhà nước với người dân trong quá trình đăng ký kết hôn</w:t>
            </w:r>
            <w:r w:rsidR="001A3F74" w:rsidRPr="001A3F74">
              <w:rPr>
                <w:sz w:val="24"/>
                <w:szCs w:val="24"/>
                <w:lang w:val="vi-VN"/>
              </w:rPr>
              <w:t>.</w:t>
            </w:r>
          </w:p>
        </w:tc>
      </w:tr>
      <w:tr w:rsidR="00B06F2F" w:rsidRPr="00DA3472" w:rsidTr="000F3A86">
        <w:tc>
          <w:tcPr>
            <w:tcW w:w="3119" w:type="dxa"/>
          </w:tcPr>
          <w:p w:rsidR="00B06F2F" w:rsidRPr="00A24EB1" w:rsidRDefault="00B06F2F" w:rsidP="00B06F2F">
            <w:pPr>
              <w:shd w:val="clear" w:color="auto" w:fill="FFFFFF"/>
              <w:spacing w:line="234" w:lineRule="atLeast"/>
              <w:rPr>
                <w:sz w:val="24"/>
                <w:szCs w:val="24"/>
                <w:lang w:val="vi-VN"/>
              </w:rPr>
            </w:pPr>
            <w:bookmarkStart w:id="5" w:name="dieu_4"/>
            <w:r w:rsidRPr="00A24EB1">
              <w:rPr>
                <w:b/>
                <w:bCs/>
                <w:sz w:val="24"/>
                <w:szCs w:val="24"/>
                <w:lang w:val="vi-VN"/>
              </w:rPr>
              <w:lastRenderedPageBreak/>
              <w:t>Điều 4. Tổ chức việc cưới</w:t>
            </w:r>
            <w:bookmarkEnd w:id="5"/>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1. Đôi nam nữ để trở thành vợ chồng phải đăng ký kết hôn.</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2. Các phong tục, tập quán: dạm ngõ, lễ hỏi, rước dâu, lễ cưới cần được tổ chức đơn giản, tiết kiệm, trang trọng, vui tươi, lành mạnh, phù hợp với truyền thống văn hóa và điều kiện kinh tế của gia đình.</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3. Không mở nhạc trước 6 giờ sáng và sau 22 giờ đêm. Không hát hoặc phát các bài hát không nằm trong danh mục các bài hát được phép phổ biến theo quy định của Bộ Văn hóa, Thể thao và Du lịch.</w:t>
            </w:r>
          </w:p>
        </w:tc>
        <w:tc>
          <w:tcPr>
            <w:tcW w:w="3191" w:type="dxa"/>
          </w:tcPr>
          <w:p w:rsidR="00B06F2F" w:rsidRPr="00B06F2F" w:rsidRDefault="00B06F2F" w:rsidP="00B06F2F">
            <w:pPr>
              <w:rPr>
                <w:sz w:val="24"/>
                <w:szCs w:val="24"/>
                <w:lang w:val="vi-VN"/>
              </w:rPr>
            </w:pPr>
          </w:p>
        </w:tc>
        <w:tc>
          <w:tcPr>
            <w:tcW w:w="2990" w:type="dxa"/>
          </w:tcPr>
          <w:p w:rsidR="00B06F2F" w:rsidRPr="001E7F18" w:rsidRDefault="00B06F2F" w:rsidP="00B06F2F">
            <w:pPr>
              <w:ind w:firstLine="31"/>
              <w:jc w:val="both"/>
              <w:rPr>
                <w:b/>
                <w:bCs/>
                <w:sz w:val="24"/>
                <w:szCs w:val="24"/>
                <w:lang w:val="vi-VN"/>
              </w:rPr>
            </w:pPr>
            <w:r w:rsidRPr="001E7F18">
              <w:rPr>
                <w:b/>
                <w:sz w:val="24"/>
                <w:szCs w:val="24"/>
                <w:lang w:val="vi-VN"/>
              </w:rPr>
              <w:t xml:space="preserve">Điều 5. </w:t>
            </w:r>
            <w:r w:rsidRPr="001E7F18">
              <w:rPr>
                <w:b/>
                <w:bCs/>
                <w:sz w:val="24"/>
                <w:szCs w:val="24"/>
                <w:lang w:val="vi-VN"/>
              </w:rPr>
              <w:t>Tổ chức lễ cưới.</w:t>
            </w:r>
          </w:p>
          <w:p w:rsidR="00B06F2F" w:rsidRPr="001E7F18" w:rsidRDefault="00B06F2F" w:rsidP="00B06F2F">
            <w:pPr>
              <w:ind w:firstLine="31"/>
              <w:jc w:val="both"/>
              <w:rPr>
                <w:sz w:val="24"/>
                <w:szCs w:val="24"/>
                <w:lang w:val="vi-VN"/>
              </w:rPr>
            </w:pPr>
            <w:r w:rsidRPr="001E7F18">
              <w:rPr>
                <w:b/>
                <w:sz w:val="24"/>
                <w:szCs w:val="24"/>
                <w:lang w:val="vi-VN"/>
              </w:rPr>
              <w:t>1. Việc tổ chức lễ cưới tại gia đình hoặc tại địa điểm cưới phải thực hiện các quy định sau</w:t>
            </w:r>
            <w:r w:rsidRPr="001E7F18">
              <w:rPr>
                <w:sz w:val="24"/>
                <w:szCs w:val="24"/>
                <w:lang w:val="vi-VN"/>
              </w:rPr>
              <w:t xml:space="preserve">: </w:t>
            </w:r>
          </w:p>
          <w:p w:rsidR="00B06F2F" w:rsidRPr="001E7F18" w:rsidRDefault="00B06F2F" w:rsidP="00B06F2F">
            <w:pPr>
              <w:ind w:firstLine="31"/>
              <w:jc w:val="both"/>
              <w:rPr>
                <w:sz w:val="24"/>
                <w:szCs w:val="24"/>
                <w:lang w:val="vi-VN"/>
              </w:rPr>
            </w:pPr>
            <w:r w:rsidRPr="001E7F18">
              <w:rPr>
                <w:sz w:val="24"/>
                <w:szCs w:val="24"/>
                <w:lang w:val="vi-VN"/>
              </w:rPr>
              <w:t>a) Lễ cưới được tổ chức sau khi có Giấy chứng nhận đăng ký kết hôn của chính quyền địa phương;</w:t>
            </w:r>
          </w:p>
          <w:p w:rsidR="00B06F2F" w:rsidRPr="001E7F18" w:rsidRDefault="00B06F2F" w:rsidP="00B06F2F">
            <w:pPr>
              <w:ind w:firstLine="31"/>
              <w:jc w:val="both"/>
              <w:rPr>
                <w:sz w:val="24"/>
                <w:szCs w:val="24"/>
                <w:lang w:val="vi-VN"/>
              </w:rPr>
            </w:pPr>
            <w:r w:rsidRPr="001E7F18">
              <w:rPr>
                <w:sz w:val="24"/>
                <w:szCs w:val="24"/>
                <w:lang w:val="vi-VN"/>
              </w:rPr>
              <w:t>b) Việc tổ chức lễ cưới phải đảm bảo trang trọng, tiết kiệm, vui tươi, lành mạnh, phù hợp với phong tục, tập quán, truyền thống văn hóa của địa phương, tôn giáo và hoàn cảnh của gia đình; thời gian tổ chức lễ cưới không quá dài; việc đưa đón dâu bảo đảm quy định về an toàn giao thông và trật tự công cộng;</w:t>
            </w:r>
          </w:p>
          <w:p w:rsidR="00B06F2F" w:rsidRPr="001E7F18" w:rsidRDefault="00B06F2F" w:rsidP="00B06F2F">
            <w:pPr>
              <w:pStyle w:val="NormalTimesNewRoman"/>
              <w:spacing w:line="240" w:lineRule="auto"/>
              <w:ind w:firstLine="31"/>
              <w:rPr>
                <w:sz w:val="24"/>
                <w:szCs w:val="24"/>
                <w:lang w:val="vi-VN"/>
              </w:rPr>
            </w:pPr>
            <w:r w:rsidRPr="001E7F18">
              <w:rPr>
                <w:sz w:val="24"/>
                <w:szCs w:val="24"/>
                <w:lang w:val="vi-VN"/>
              </w:rPr>
              <w:t>c) Trang trí nơi tổ chức lễ cưới, trang phục cô dâu, chú rể lịch sự, đẹp, trang trọng; tránh phô trương, không phù hợp với văn hóa truyền thống dân tộc.</w:t>
            </w:r>
          </w:p>
          <w:p w:rsidR="00B06F2F" w:rsidRPr="001E7F18" w:rsidRDefault="00B06F2F" w:rsidP="00B06F2F">
            <w:pPr>
              <w:pStyle w:val="NormalTimesNewRoman"/>
              <w:spacing w:line="240" w:lineRule="auto"/>
              <w:ind w:firstLine="31"/>
              <w:rPr>
                <w:sz w:val="24"/>
                <w:szCs w:val="24"/>
                <w:lang w:val="vi-VN"/>
              </w:rPr>
            </w:pPr>
            <w:r w:rsidRPr="001E7F18">
              <w:rPr>
                <w:sz w:val="24"/>
                <w:szCs w:val="24"/>
                <w:lang w:val="vi-VN"/>
              </w:rPr>
              <w:lastRenderedPageBreak/>
              <w:t>d) Âm nhạc sử dụng trong đám cưới phải lành mạnh, vui tươi; âm thanh sử dụng với công suất vừa đủ, không quá to ảnh hưởng đến xung quanh và không mở nhạc trước 06 giờ sáng và sau 22 giờ đêm.</w:t>
            </w:r>
          </w:p>
          <w:p w:rsidR="00B06F2F" w:rsidRPr="001E7F18" w:rsidRDefault="00B06F2F" w:rsidP="00B06F2F">
            <w:pPr>
              <w:ind w:firstLine="31"/>
              <w:jc w:val="both"/>
              <w:rPr>
                <w:b/>
                <w:sz w:val="24"/>
                <w:szCs w:val="24"/>
                <w:lang w:val="vi-VN"/>
              </w:rPr>
            </w:pPr>
            <w:r w:rsidRPr="001E7F18">
              <w:rPr>
                <w:b/>
                <w:sz w:val="24"/>
                <w:szCs w:val="24"/>
                <w:lang w:val="vi-VN"/>
              </w:rPr>
              <w:t>2. Khuyến khích thực hiện các hoạt động sau trong tổ chức việc cưới:</w:t>
            </w:r>
          </w:p>
          <w:p w:rsidR="00B06F2F" w:rsidRPr="001E7F18" w:rsidRDefault="00B06F2F" w:rsidP="00B06F2F">
            <w:pPr>
              <w:ind w:firstLine="31"/>
              <w:jc w:val="both"/>
              <w:rPr>
                <w:sz w:val="24"/>
                <w:szCs w:val="24"/>
                <w:lang w:val="vi-VN"/>
              </w:rPr>
            </w:pPr>
            <w:r w:rsidRPr="001E7F18">
              <w:rPr>
                <w:sz w:val="24"/>
                <w:szCs w:val="24"/>
                <w:lang w:val="vi-VN"/>
              </w:rPr>
              <w:t>a) Dùng hình thức báo hỷ thay cho mời dự lễ cưới, tiệc cưới;</w:t>
            </w:r>
          </w:p>
          <w:p w:rsidR="00B06F2F" w:rsidRPr="001E7F18" w:rsidRDefault="00B06F2F" w:rsidP="00B06F2F">
            <w:pPr>
              <w:ind w:firstLine="31"/>
              <w:jc w:val="both"/>
              <w:rPr>
                <w:sz w:val="24"/>
                <w:szCs w:val="24"/>
                <w:lang w:val="vi-VN"/>
              </w:rPr>
            </w:pPr>
            <w:r w:rsidRPr="001E7F18">
              <w:rPr>
                <w:sz w:val="24"/>
                <w:szCs w:val="24"/>
                <w:lang w:val="vi-VN"/>
              </w:rPr>
              <w:t>b) Tổ chức tiệc trà trong việc cưới; chỉ tổ chức ăn uống trong phạm vi gia đình, bạn bè thân thiết;</w:t>
            </w:r>
          </w:p>
          <w:p w:rsidR="00B06F2F" w:rsidRPr="001E7F18" w:rsidRDefault="00B06F2F" w:rsidP="00B06F2F">
            <w:pPr>
              <w:ind w:firstLine="31"/>
              <w:jc w:val="both"/>
              <w:rPr>
                <w:sz w:val="24"/>
                <w:szCs w:val="24"/>
                <w:lang w:val="vi-VN"/>
              </w:rPr>
            </w:pPr>
            <w:r w:rsidRPr="001E7F18">
              <w:rPr>
                <w:sz w:val="24"/>
                <w:szCs w:val="24"/>
                <w:lang w:val="vi-VN"/>
              </w:rPr>
              <w:t>c) Không sử dụng thuốc lá trong đám cưới;</w:t>
            </w:r>
          </w:p>
          <w:p w:rsidR="00B06F2F" w:rsidRPr="001E7F18" w:rsidRDefault="00B06F2F" w:rsidP="00B06F2F">
            <w:pPr>
              <w:ind w:firstLine="31"/>
              <w:jc w:val="both"/>
              <w:rPr>
                <w:sz w:val="24"/>
                <w:szCs w:val="24"/>
                <w:lang w:val="vi-VN"/>
              </w:rPr>
            </w:pPr>
            <w:r w:rsidRPr="001E7F18">
              <w:rPr>
                <w:sz w:val="24"/>
                <w:szCs w:val="24"/>
                <w:lang w:val="vi-VN"/>
              </w:rPr>
              <w:t>d) Cơ quan, tổ chức, đoàn thể đứng ra tổ chức lễ cưới;</w:t>
            </w:r>
          </w:p>
          <w:p w:rsidR="00B06F2F" w:rsidRPr="001E7F18" w:rsidRDefault="00B06F2F" w:rsidP="00B06F2F">
            <w:pPr>
              <w:ind w:firstLine="31"/>
              <w:jc w:val="both"/>
              <w:rPr>
                <w:sz w:val="24"/>
                <w:szCs w:val="24"/>
                <w:lang w:val="vi-VN"/>
              </w:rPr>
            </w:pPr>
            <w:r w:rsidRPr="001E7F18">
              <w:rPr>
                <w:sz w:val="24"/>
                <w:szCs w:val="24"/>
                <w:lang w:val="vi-VN"/>
              </w:rPr>
              <w:t>đ) Cô dâu, chủ rể và gia đình đặt hoa tại đài tưởng niệm liệt sĩ, di tích lịch sử-văn hóa; trồng cây lưu niệm tại địa phương trong ngày cưới;</w:t>
            </w:r>
          </w:p>
        </w:tc>
        <w:tc>
          <w:tcPr>
            <w:tcW w:w="3116" w:type="dxa"/>
          </w:tcPr>
          <w:p w:rsidR="00B06F2F" w:rsidRPr="00A24EB1" w:rsidRDefault="00B06F2F" w:rsidP="00B06F2F">
            <w:pPr>
              <w:spacing w:before="80"/>
              <w:jc w:val="both"/>
              <w:rPr>
                <w:b/>
                <w:sz w:val="24"/>
                <w:szCs w:val="24"/>
                <w:lang w:val="vi-VN"/>
              </w:rPr>
            </w:pPr>
            <w:r w:rsidRPr="00A24EB1">
              <w:rPr>
                <w:b/>
                <w:sz w:val="24"/>
                <w:szCs w:val="24"/>
                <w:lang w:val="vi-VN"/>
              </w:rPr>
              <w:lastRenderedPageBreak/>
              <w:t>Điều 6. Tổ chức việc cưới</w:t>
            </w:r>
          </w:p>
          <w:p w:rsidR="00B06F2F" w:rsidRPr="00A24EB1" w:rsidRDefault="00B06F2F" w:rsidP="00B06F2F">
            <w:pPr>
              <w:spacing w:before="80"/>
              <w:jc w:val="both"/>
              <w:rPr>
                <w:sz w:val="24"/>
                <w:szCs w:val="24"/>
                <w:lang w:val="vi-VN"/>
              </w:rPr>
            </w:pPr>
            <w:r w:rsidRPr="00A24EB1">
              <w:rPr>
                <w:sz w:val="24"/>
                <w:szCs w:val="24"/>
                <w:lang w:val="vi-VN"/>
              </w:rPr>
              <w:t>1. Các thủ tục mang tính phong tục, tập quán như chạm ngõ, lễ hỏi, xin dâu, lễ cưới được tổ chức trang trọng, gọn nhẹ, vui tươi, tiết kiệm, phù hợp điều kiện kinh tế của gia đình và phong tục, tập quán, truyền thống văn hóa của địa phương.</w:t>
            </w:r>
          </w:p>
          <w:p w:rsidR="00B06F2F" w:rsidRPr="00A24EB1" w:rsidRDefault="00B06F2F" w:rsidP="00B06F2F">
            <w:pPr>
              <w:shd w:val="clear" w:color="auto" w:fill="FFFFFF"/>
              <w:spacing w:before="80"/>
              <w:jc w:val="both"/>
              <w:rPr>
                <w:rFonts w:eastAsia="Calibri"/>
                <w:sz w:val="24"/>
                <w:szCs w:val="24"/>
                <w:lang w:val="vi-VN" w:eastAsia="x-none"/>
              </w:rPr>
            </w:pPr>
            <w:r w:rsidRPr="00A24EB1">
              <w:rPr>
                <w:rFonts w:eastAsia="Calibri"/>
                <w:sz w:val="24"/>
                <w:szCs w:val="24"/>
                <w:lang w:val="vi-VN" w:eastAsia="x-none"/>
              </w:rPr>
              <w:t>2. Việc tổ chức lễ cưới, lễ hỏi và tiệc chiêu đãi phải bảo đảm trang trọng, gọn nhẹ, tiết kiệm, phù hợp với điều kiện kinh tế của gia đình; tuân thủ quy định của pháp luật về vệ sinh an toàn thực phẩm, bảo vệ môi trường và an toàn phòng cháy, chữa cháy; hạn chế số lượng khách mời, không tổ chức linh đình, phô trương hình thức, kéo dài nhiều ngày, không gây lãng phí, ảnh hưởng đến trật tự công cộng, an toàn giao thông và cảnh quan môi trường.</w:t>
            </w:r>
          </w:p>
          <w:p w:rsidR="00B06F2F" w:rsidRPr="00A24EB1" w:rsidRDefault="00B06F2F" w:rsidP="00B06F2F">
            <w:pPr>
              <w:shd w:val="clear" w:color="auto" w:fill="FFFFFF"/>
              <w:spacing w:before="80"/>
              <w:jc w:val="both"/>
              <w:rPr>
                <w:rFonts w:eastAsia="Calibri"/>
                <w:sz w:val="24"/>
                <w:szCs w:val="24"/>
                <w:lang w:val="vi-VN" w:eastAsia="x-none"/>
              </w:rPr>
            </w:pPr>
            <w:r w:rsidRPr="00A24EB1">
              <w:rPr>
                <w:rFonts w:eastAsia="Calibri"/>
                <w:sz w:val="24"/>
                <w:szCs w:val="24"/>
                <w:lang w:val="vi-VN" w:eastAsia="x-none"/>
              </w:rPr>
              <w:lastRenderedPageBreak/>
              <w:t>3. Việc trang trí địa điểm tổ chức, phông, hoa, bàn ghế, trang phục cô dâu, chú rể và người tham dự phải trang trọng, lịch sự, phù hợp với bản sắc văn hóa dân tộc và thuần phong, mỹ tục.</w:t>
            </w:r>
          </w:p>
          <w:p w:rsidR="00B06F2F" w:rsidRPr="00A24EB1" w:rsidRDefault="00B06F2F" w:rsidP="00B06F2F">
            <w:pPr>
              <w:shd w:val="clear" w:color="auto" w:fill="FFFFFF"/>
              <w:spacing w:before="80"/>
              <w:jc w:val="both"/>
              <w:rPr>
                <w:rFonts w:eastAsia="Calibri"/>
                <w:sz w:val="24"/>
                <w:szCs w:val="24"/>
                <w:lang w:val="vi-VN" w:eastAsia="x-none"/>
              </w:rPr>
            </w:pPr>
            <w:r w:rsidRPr="00A24EB1">
              <w:rPr>
                <w:rFonts w:eastAsia="Calibri"/>
                <w:sz w:val="24"/>
                <w:szCs w:val="24"/>
                <w:lang w:val="vi-VN" w:eastAsia="x-none"/>
              </w:rPr>
              <w:t>4. Âm nhạc sử dụng trong lễ cưới phải vui tươi, lành mạnh; không mở nhạc trước 6 giờ sáng và sau 22 giờ đêm.</w:t>
            </w:r>
          </w:p>
          <w:p w:rsidR="00B06F2F" w:rsidRPr="00A24EB1" w:rsidRDefault="00B06F2F" w:rsidP="00B06F2F">
            <w:pPr>
              <w:shd w:val="clear" w:color="auto" w:fill="FFFFFF"/>
              <w:spacing w:before="80"/>
              <w:jc w:val="both"/>
              <w:rPr>
                <w:rFonts w:eastAsia="Calibri"/>
                <w:sz w:val="24"/>
                <w:szCs w:val="24"/>
                <w:lang w:val="vi-VN" w:eastAsia="x-none"/>
              </w:rPr>
            </w:pPr>
            <w:r w:rsidRPr="00A24EB1">
              <w:rPr>
                <w:rFonts w:eastAsia="Calibri"/>
                <w:sz w:val="24"/>
                <w:szCs w:val="24"/>
                <w:lang w:val="vi-VN" w:eastAsia="x-none"/>
              </w:rPr>
              <w:t>5. Việc đi đón, đưa dâu và các hoạt động di chuyển trong đám cưới phải bảo đảm trật tự, an toàn giao thông, không gây ùn tắc, cản trở giao thông và ảnh hưởng đến môi trường, cảnh quan xung quanh.</w:t>
            </w:r>
          </w:p>
          <w:p w:rsidR="00B06F2F" w:rsidRPr="00A24EB1" w:rsidRDefault="00B06F2F" w:rsidP="00B06F2F">
            <w:pPr>
              <w:rPr>
                <w:sz w:val="24"/>
                <w:szCs w:val="24"/>
                <w:lang w:val="vi-VN"/>
              </w:rPr>
            </w:pPr>
          </w:p>
        </w:tc>
        <w:tc>
          <w:tcPr>
            <w:tcW w:w="1896" w:type="dxa"/>
          </w:tcPr>
          <w:p w:rsidR="00E3419A" w:rsidRPr="00E3419A" w:rsidRDefault="00E3419A" w:rsidP="00E3419A">
            <w:pPr>
              <w:tabs>
                <w:tab w:val="left" w:pos="5580"/>
              </w:tabs>
              <w:spacing w:before="100"/>
              <w:ind w:right="-1" w:firstLine="34"/>
              <w:jc w:val="both"/>
              <w:rPr>
                <w:spacing w:val="-8"/>
                <w:sz w:val="24"/>
                <w:szCs w:val="24"/>
                <w:lang w:val="vi-VN"/>
              </w:rPr>
            </w:pPr>
            <w:r w:rsidRPr="00E3419A">
              <w:rPr>
                <w:spacing w:val="-8"/>
                <w:sz w:val="24"/>
                <w:szCs w:val="24"/>
                <w:lang w:val="vi-VN"/>
              </w:rPr>
              <w:lastRenderedPageBreak/>
              <w:t>- Kế thừa ưu điểm 3 tỉnh, khắc phục thiếu đồng bộ; bổ sung tiêu chí hiện đại và tiết kiệm.</w:t>
            </w:r>
          </w:p>
          <w:p w:rsidR="000A6740" w:rsidRPr="00E3419A" w:rsidRDefault="000A6740" w:rsidP="00E3419A">
            <w:pPr>
              <w:tabs>
                <w:tab w:val="left" w:pos="5580"/>
              </w:tabs>
              <w:spacing w:before="100"/>
              <w:ind w:right="-1" w:firstLine="34"/>
              <w:jc w:val="both"/>
              <w:rPr>
                <w:spacing w:val="-8"/>
                <w:sz w:val="24"/>
                <w:szCs w:val="24"/>
                <w:lang w:val="vi-VN"/>
              </w:rPr>
            </w:pPr>
            <w:r w:rsidRPr="00E3419A">
              <w:rPr>
                <w:spacing w:val="-8"/>
                <w:sz w:val="24"/>
                <w:szCs w:val="24"/>
                <w:lang w:val="vi-VN"/>
              </w:rPr>
              <w:t>- Bổ sung chi tiết</w:t>
            </w:r>
            <w:r w:rsidR="00E3419A" w:rsidRPr="00E3419A">
              <w:rPr>
                <w:spacing w:val="-8"/>
                <w:sz w:val="24"/>
                <w:szCs w:val="24"/>
                <w:lang w:val="vi-VN"/>
              </w:rPr>
              <w:t xml:space="preserve"> </w:t>
            </w:r>
            <w:r w:rsidRPr="00E3419A">
              <w:rPr>
                <w:spacing w:val="-8"/>
                <w:sz w:val="24"/>
                <w:szCs w:val="24"/>
                <w:lang w:val="vi-VN"/>
              </w:rPr>
              <w:t>để dễ thực hiện và dễ kiểm tra, phù hợp phong trào cưới văn minh hiện nay.</w:t>
            </w:r>
          </w:p>
          <w:p w:rsidR="00B06F2F" w:rsidRPr="00594676" w:rsidRDefault="00594676" w:rsidP="00C8079E">
            <w:pPr>
              <w:rPr>
                <w:sz w:val="24"/>
                <w:szCs w:val="24"/>
                <w:lang w:val="vi-VN"/>
              </w:rPr>
            </w:pPr>
            <w:r w:rsidRPr="00594676">
              <w:rPr>
                <w:sz w:val="24"/>
                <w:szCs w:val="24"/>
                <w:lang w:val="vi-VN"/>
              </w:rPr>
              <w:t xml:space="preserve"> </w:t>
            </w:r>
          </w:p>
        </w:tc>
      </w:tr>
      <w:tr w:rsidR="00B06F2F" w:rsidRPr="00A24EB1" w:rsidTr="000F3A86">
        <w:tc>
          <w:tcPr>
            <w:tcW w:w="3119" w:type="dxa"/>
          </w:tcPr>
          <w:p w:rsidR="00B06F2F" w:rsidRPr="00A24EB1" w:rsidRDefault="00B06F2F" w:rsidP="00B06F2F">
            <w:pPr>
              <w:shd w:val="clear" w:color="auto" w:fill="FFFFFF"/>
              <w:spacing w:line="234" w:lineRule="atLeast"/>
              <w:rPr>
                <w:sz w:val="24"/>
                <w:szCs w:val="24"/>
              </w:rPr>
            </w:pPr>
            <w:bookmarkStart w:id="6" w:name="dieu_5"/>
            <w:r w:rsidRPr="00A24EB1">
              <w:rPr>
                <w:b/>
                <w:bCs/>
                <w:sz w:val="24"/>
                <w:szCs w:val="24"/>
                <w:lang w:val="vi-VN"/>
              </w:rPr>
              <w:t>Điều 5. Khuyến khích trong việc cưới</w:t>
            </w:r>
            <w:bookmarkEnd w:id="6"/>
          </w:p>
          <w:p w:rsidR="00B06F2F" w:rsidRPr="00A24EB1" w:rsidRDefault="00B06F2F" w:rsidP="00B06F2F">
            <w:pPr>
              <w:shd w:val="clear" w:color="auto" w:fill="FFFFFF"/>
              <w:spacing w:before="120" w:after="120" w:line="234" w:lineRule="atLeast"/>
              <w:rPr>
                <w:sz w:val="24"/>
                <w:szCs w:val="24"/>
              </w:rPr>
            </w:pPr>
            <w:r w:rsidRPr="00A24EB1">
              <w:rPr>
                <w:sz w:val="24"/>
                <w:szCs w:val="24"/>
                <w:lang w:val="vi-VN"/>
              </w:rPr>
              <w:t>1. Việc trao giấy chứng nhận kết hôn được </w:t>
            </w:r>
            <w:r w:rsidRPr="00A24EB1">
              <w:rPr>
                <w:sz w:val="24"/>
                <w:szCs w:val="24"/>
              </w:rPr>
              <w:t>t</w:t>
            </w:r>
            <w:r w:rsidRPr="00A24EB1">
              <w:rPr>
                <w:sz w:val="24"/>
                <w:szCs w:val="24"/>
                <w:lang w:val="vi-VN"/>
              </w:rPr>
              <w:t>ổ chức trang trọng tại hội trường </w:t>
            </w:r>
            <w:r w:rsidRPr="00A24EB1">
              <w:rPr>
                <w:sz w:val="24"/>
                <w:szCs w:val="24"/>
              </w:rPr>
              <w:t>Ủ</w:t>
            </w:r>
            <w:r w:rsidRPr="00A24EB1">
              <w:rPr>
                <w:sz w:val="24"/>
                <w:szCs w:val="24"/>
                <w:lang w:val="vi-VN"/>
              </w:rPr>
              <w:t>y ban nhân dân x</w:t>
            </w:r>
            <w:r w:rsidRPr="00A24EB1">
              <w:rPr>
                <w:sz w:val="24"/>
                <w:szCs w:val="24"/>
              </w:rPr>
              <w:t>ã</w:t>
            </w:r>
            <w:r w:rsidRPr="00A24EB1">
              <w:rPr>
                <w:sz w:val="24"/>
                <w:szCs w:val="24"/>
                <w:lang w:val="vi-VN"/>
              </w:rPr>
              <w:t>, phường, thị trấn (gọi chung là cấp x</w:t>
            </w:r>
            <w:r w:rsidRPr="00A24EB1">
              <w:rPr>
                <w:sz w:val="24"/>
                <w:szCs w:val="24"/>
              </w:rPr>
              <w:t>ã</w:t>
            </w:r>
            <w:r w:rsidRPr="00A24EB1">
              <w:rPr>
                <w:sz w:val="24"/>
                <w:szCs w:val="24"/>
                <w:lang w:val="vi-VN"/>
              </w:rPr>
              <w:t xml:space="preserve">) hoặc </w:t>
            </w:r>
            <w:r w:rsidRPr="00A24EB1">
              <w:rPr>
                <w:sz w:val="24"/>
                <w:szCs w:val="24"/>
                <w:lang w:val="vi-VN"/>
              </w:rPr>
              <w:lastRenderedPageBreak/>
              <w:t>nơi sinh hoạt cộng đ</w:t>
            </w:r>
            <w:r w:rsidRPr="00A24EB1">
              <w:rPr>
                <w:sz w:val="24"/>
                <w:szCs w:val="24"/>
              </w:rPr>
              <w:t>ồ</w:t>
            </w:r>
            <w:r w:rsidRPr="00A24EB1">
              <w:rPr>
                <w:sz w:val="24"/>
                <w:szCs w:val="24"/>
                <w:lang w:val="vi-VN"/>
              </w:rPr>
              <w:t>ng cấp x</w:t>
            </w:r>
            <w:r w:rsidRPr="00A24EB1">
              <w:rPr>
                <w:sz w:val="24"/>
                <w:szCs w:val="24"/>
              </w:rPr>
              <w:t>ã</w:t>
            </w:r>
            <w:r w:rsidRPr="00A24EB1">
              <w:rPr>
                <w:sz w:val="24"/>
                <w:szCs w:val="24"/>
                <w:lang w:val="vi-VN"/>
              </w:rPr>
              <w:t>.</w:t>
            </w:r>
          </w:p>
          <w:p w:rsidR="00B06F2F" w:rsidRPr="00A24EB1" w:rsidRDefault="00B06F2F" w:rsidP="00B06F2F">
            <w:pPr>
              <w:shd w:val="clear" w:color="auto" w:fill="FFFFFF"/>
              <w:spacing w:before="120" w:after="120" w:line="234" w:lineRule="atLeast"/>
              <w:rPr>
                <w:sz w:val="24"/>
                <w:szCs w:val="24"/>
              </w:rPr>
            </w:pPr>
            <w:r w:rsidRPr="00A24EB1">
              <w:rPr>
                <w:sz w:val="24"/>
                <w:szCs w:val="24"/>
                <w:lang w:val="vi-VN"/>
              </w:rPr>
              <w:t>2. B</w:t>
            </w:r>
            <w:r w:rsidRPr="00A24EB1">
              <w:rPr>
                <w:sz w:val="24"/>
                <w:szCs w:val="24"/>
              </w:rPr>
              <w:t>á</w:t>
            </w:r>
            <w:r w:rsidRPr="00A24EB1">
              <w:rPr>
                <w:sz w:val="24"/>
                <w:szCs w:val="24"/>
                <w:lang w:val="vi-VN"/>
              </w:rPr>
              <w:t>o hỷ thay cho mời d</w:t>
            </w:r>
            <w:r w:rsidRPr="00A24EB1">
              <w:rPr>
                <w:sz w:val="24"/>
                <w:szCs w:val="24"/>
              </w:rPr>
              <w:t>ự </w:t>
            </w:r>
            <w:r w:rsidRPr="00A24EB1">
              <w:rPr>
                <w:sz w:val="24"/>
                <w:szCs w:val="24"/>
                <w:lang w:val="vi-VN"/>
              </w:rPr>
              <w:t>l</w:t>
            </w:r>
            <w:r w:rsidRPr="00A24EB1">
              <w:rPr>
                <w:sz w:val="24"/>
                <w:szCs w:val="24"/>
              </w:rPr>
              <w:t>ễ </w:t>
            </w:r>
            <w:r w:rsidRPr="00A24EB1">
              <w:rPr>
                <w:sz w:val="24"/>
                <w:szCs w:val="24"/>
                <w:lang w:val="vi-VN"/>
              </w:rPr>
              <w:t>cưới.</w:t>
            </w:r>
          </w:p>
          <w:p w:rsidR="00B06F2F" w:rsidRPr="00A24EB1" w:rsidRDefault="00B06F2F" w:rsidP="00B06F2F">
            <w:pPr>
              <w:shd w:val="clear" w:color="auto" w:fill="FFFFFF"/>
              <w:spacing w:before="120" w:after="120" w:line="234" w:lineRule="atLeast"/>
              <w:rPr>
                <w:sz w:val="24"/>
                <w:szCs w:val="24"/>
              </w:rPr>
            </w:pPr>
            <w:r w:rsidRPr="00A24EB1">
              <w:rPr>
                <w:sz w:val="24"/>
                <w:szCs w:val="24"/>
                <w:lang w:val="vi-VN"/>
              </w:rPr>
              <w:t>3. Tổ chức tiệc trà thay cho tiệc mặn; tổ chức việc cưới trong một ngày.</w:t>
            </w:r>
          </w:p>
          <w:p w:rsidR="00B06F2F" w:rsidRPr="00A24EB1" w:rsidRDefault="00B06F2F" w:rsidP="00B06F2F">
            <w:pPr>
              <w:shd w:val="clear" w:color="auto" w:fill="FFFFFF"/>
              <w:spacing w:before="120" w:after="120" w:line="234" w:lineRule="atLeast"/>
              <w:rPr>
                <w:sz w:val="24"/>
                <w:szCs w:val="24"/>
              </w:rPr>
            </w:pPr>
            <w:r w:rsidRPr="00A24EB1">
              <w:rPr>
                <w:sz w:val="24"/>
                <w:szCs w:val="24"/>
                <w:lang w:val="vi-VN"/>
              </w:rPr>
              <w:t>4. Tổ chức l</w:t>
            </w:r>
            <w:r w:rsidRPr="00A24EB1">
              <w:rPr>
                <w:sz w:val="24"/>
                <w:szCs w:val="24"/>
              </w:rPr>
              <w:t>ễ </w:t>
            </w:r>
            <w:r w:rsidRPr="00A24EB1">
              <w:rPr>
                <w:sz w:val="24"/>
                <w:szCs w:val="24"/>
                <w:lang w:val="vi-VN"/>
              </w:rPr>
              <w:t>cưới tập thể cho nhiều đôi nam n</w:t>
            </w:r>
            <w:r w:rsidRPr="00A24EB1">
              <w:rPr>
                <w:sz w:val="24"/>
                <w:szCs w:val="24"/>
              </w:rPr>
              <w:t>ữ </w:t>
            </w:r>
            <w:r w:rsidRPr="00A24EB1">
              <w:rPr>
                <w:sz w:val="24"/>
                <w:szCs w:val="24"/>
                <w:lang w:val="vi-VN"/>
              </w:rPr>
              <w:t>kết h</w:t>
            </w:r>
            <w:r w:rsidRPr="00A24EB1">
              <w:rPr>
                <w:sz w:val="24"/>
                <w:szCs w:val="24"/>
              </w:rPr>
              <w:t>ô</w:t>
            </w:r>
            <w:r w:rsidRPr="00A24EB1">
              <w:rPr>
                <w:sz w:val="24"/>
                <w:szCs w:val="24"/>
                <w:lang w:val="vi-VN"/>
              </w:rPr>
              <w:t>n.</w:t>
            </w:r>
          </w:p>
          <w:p w:rsidR="00B06F2F" w:rsidRPr="00A24EB1" w:rsidRDefault="00B06F2F" w:rsidP="00B06F2F">
            <w:pPr>
              <w:shd w:val="clear" w:color="auto" w:fill="FFFFFF"/>
              <w:spacing w:before="120" w:after="120" w:line="234" w:lineRule="atLeast"/>
              <w:rPr>
                <w:sz w:val="24"/>
                <w:szCs w:val="24"/>
              </w:rPr>
            </w:pPr>
            <w:r w:rsidRPr="00A24EB1">
              <w:rPr>
                <w:sz w:val="24"/>
                <w:szCs w:val="24"/>
                <w:lang w:val="vi-VN"/>
              </w:rPr>
              <w:t>5. Tổ chức việc cưới vào ngày ngh</w:t>
            </w:r>
            <w:r w:rsidRPr="00A24EB1">
              <w:rPr>
                <w:sz w:val="24"/>
                <w:szCs w:val="24"/>
              </w:rPr>
              <w:t>ỉ </w:t>
            </w:r>
            <w:r w:rsidRPr="00A24EB1">
              <w:rPr>
                <w:sz w:val="24"/>
                <w:szCs w:val="24"/>
                <w:lang w:val="vi-VN"/>
              </w:rPr>
              <w:t>cuối </w:t>
            </w:r>
            <w:r w:rsidRPr="00A24EB1">
              <w:rPr>
                <w:sz w:val="24"/>
                <w:szCs w:val="24"/>
              </w:rPr>
              <w:t>t</w:t>
            </w:r>
            <w:r w:rsidRPr="00A24EB1">
              <w:rPr>
                <w:sz w:val="24"/>
                <w:szCs w:val="24"/>
                <w:lang w:val="vi-VN"/>
              </w:rPr>
              <w:t>uần, ngày ngh</w:t>
            </w:r>
            <w:r w:rsidRPr="00A24EB1">
              <w:rPr>
                <w:sz w:val="24"/>
                <w:szCs w:val="24"/>
              </w:rPr>
              <w:t>ỉ </w:t>
            </w:r>
            <w:r w:rsidRPr="00A24EB1">
              <w:rPr>
                <w:sz w:val="24"/>
                <w:szCs w:val="24"/>
                <w:lang w:val="vi-VN"/>
              </w:rPr>
              <w:t>lễ.</w:t>
            </w:r>
          </w:p>
          <w:p w:rsidR="00B06F2F" w:rsidRPr="00A24EB1" w:rsidRDefault="00B06F2F" w:rsidP="00B06F2F">
            <w:pPr>
              <w:shd w:val="clear" w:color="auto" w:fill="FFFFFF"/>
              <w:spacing w:before="120" w:after="120" w:line="234" w:lineRule="atLeast"/>
              <w:rPr>
                <w:sz w:val="24"/>
                <w:szCs w:val="24"/>
              </w:rPr>
            </w:pPr>
            <w:r w:rsidRPr="00A24EB1">
              <w:rPr>
                <w:sz w:val="24"/>
                <w:szCs w:val="24"/>
                <w:lang w:val="vi-VN"/>
              </w:rPr>
              <w:t>6. Trang tr</w:t>
            </w:r>
            <w:r w:rsidRPr="00A24EB1">
              <w:rPr>
                <w:sz w:val="24"/>
                <w:szCs w:val="24"/>
              </w:rPr>
              <w:t>í </w:t>
            </w:r>
            <w:r w:rsidRPr="00A24EB1">
              <w:rPr>
                <w:sz w:val="24"/>
                <w:szCs w:val="24"/>
                <w:lang w:val="vi-VN"/>
              </w:rPr>
              <w:t>rạp cưới đơn giản, trang trọng; trang phục cô dâu, chú rể v</w:t>
            </w:r>
            <w:r w:rsidRPr="00A24EB1">
              <w:rPr>
                <w:sz w:val="24"/>
                <w:szCs w:val="24"/>
              </w:rPr>
              <w:t>à </w:t>
            </w:r>
            <w:r w:rsidRPr="00A24EB1">
              <w:rPr>
                <w:sz w:val="24"/>
                <w:szCs w:val="24"/>
                <w:lang w:val="vi-VN"/>
              </w:rPr>
              <w:t>gia đình lịch sự, theo truyền thông hoặc trang phục dân tộc m</w:t>
            </w:r>
            <w:r w:rsidRPr="00A24EB1">
              <w:rPr>
                <w:sz w:val="24"/>
                <w:szCs w:val="24"/>
              </w:rPr>
              <w:t>ì</w:t>
            </w:r>
            <w:r w:rsidRPr="00A24EB1">
              <w:rPr>
                <w:sz w:val="24"/>
                <w:szCs w:val="24"/>
                <w:lang w:val="vi-VN"/>
              </w:rPr>
              <w:t>nh.</w:t>
            </w:r>
          </w:p>
          <w:p w:rsidR="00B06F2F" w:rsidRPr="00A24EB1" w:rsidRDefault="00B06F2F" w:rsidP="00B06F2F">
            <w:pPr>
              <w:rPr>
                <w:sz w:val="24"/>
                <w:szCs w:val="24"/>
              </w:rPr>
            </w:pPr>
          </w:p>
        </w:tc>
        <w:tc>
          <w:tcPr>
            <w:tcW w:w="3191" w:type="dxa"/>
          </w:tcPr>
          <w:p w:rsidR="00B06F2F" w:rsidRPr="00A24EB1" w:rsidRDefault="00B06F2F" w:rsidP="00B06F2F">
            <w:pPr>
              <w:shd w:val="clear" w:color="auto" w:fill="FFFFFF"/>
              <w:rPr>
                <w:sz w:val="24"/>
                <w:szCs w:val="24"/>
              </w:rPr>
            </w:pPr>
            <w:r w:rsidRPr="00A24EB1">
              <w:rPr>
                <w:b/>
                <w:bCs/>
                <w:sz w:val="24"/>
                <w:szCs w:val="24"/>
              </w:rPr>
              <w:lastRenderedPageBreak/>
              <w:t>Điều 5. Khuyến khích trong tổ chức việc cưới</w:t>
            </w:r>
          </w:p>
          <w:p w:rsidR="00B06F2F" w:rsidRPr="00A24EB1" w:rsidRDefault="00B06F2F" w:rsidP="00B06F2F">
            <w:pPr>
              <w:shd w:val="clear" w:color="auto" w:fill="FFFFFF"/>
              <w:rPr>
                <w:sz w:val="24"/>
                <w:szCs w:val="24"/>
              </w:rPr>
            </w:pPr>
            <w:r w:rsidRPr="00A24EB1">
              <w:rPr>
                <w:sz w:val="24"/>
                <w:szCs w:val="24"/>
              </w:rPr>
              <w:t>1. Dùng hình thức báo hỷ thay cho việc mời dự tiệc cưới.</w:t>
            </w:r>
          </w:p>
          <w:p w:rsidR="00B06F2F" w:rsidRPr="00A24EB1" w:rsidRDefault="00B06F2F" w:rsidP="00B06F2F">
            <w:pPr>
              <w:shd w:val="clear" w:color="auto" w:fill="FFFFFF"/>
              <w:rPr>
                <w:sz w:val="24"/>
                <w:szCs w:val="24"/>
              </w:rPr>
            </w:pPr>
            <w:r w:rsidRPr="00A24EB1">
              <w:rPr>
                <w:sz w:val="24"/>
                <w:szCs w:val="24"/>
              </w:rPr>
              <w:t xml:space="preserve">2. Tổ chức tiệc trà thay cho tiệc mặn. Tiệc mặn nên thực hiện trong phạm vi gia đình, bạn bè, đồng nghiệp thân thiết </w:t>
            </w:r>
            <w:r w:rsidRPr="00A24EB1">
              <w:rPr>
                <w:sz w:val="24"/>
                <w:szCs w:val="24"/>
              </w:rPr>
              <w:lastRenderedPageBreak/>
              <w:t>và không nên tổ chức quá 02 ngày.</w:t>
            </w:r>
          </w:p>
          <w:p w:rsidR="00B06F2F" w:rsidRPr="00A24EB1" w:rsidRDefault="00B06F2F" w:rsidP="00B06F2F">
            <w:pPr>
              <w:shd w:val="clear" w:color="auto" w:fill="FFFFFF"/>
              <w:rPr>
                <w:sz w:val="24"/>
                <w:szCs w:val="24"/>
              </w:rPr>
            </w:pPr>
            <w:r w:rsidRPr="00A24EB1">
              <w:rPr>
                <w:sz w:val="24"/>
                <w:szCs w:val="24"/>
              </w:rPr>
              <w:t>3. Không sử dụng rượu, bia, thuốc lá.</w:t>
            </w:r>
          </w:p>
          <w:p w:rsidR="00B06F2F" w:rsidRPr="00A24EB1" w:rsidRDefault="00B06F2F" w:rsidP="00B06F2F">
            <w:pPr>
              <w:shd w:val="clear" w:color="auto" w:fill="FFFFFF"/>
              <w:rPr>
                <w:sz w:val="24"/>
                <w:szCs w:val="24"/>
              </w:rPr>
            </w:pPr>
            <w:r w:rsidRPr="00A24EB1">
              <w:rPr>
                <w:sz w:val="24"/>
                <w:szCs w:val="24"/>
              </w:rPr>
              <w:t>4. Cô dâu, chú rể mặc trang phục truyền thống hoặc trang phục của dân tộc mình trong ngày cưới.</w:t>
            </w:r>
          </w:p>
          <w:p w:rsidR="00B06F2F" w:rsidRPr="00A24EB1" w:rsidRDefault="00B06F2F" w:rsidP="00B06F2F">
            <w:pPr>
              <w:shd w:val="clear" w:color="auto" w:fill="FFFFFF"/>
              <w:rPr>
                <w:sz w:val="24"/>
                <w:szCs w:val="24"/>
              </w:rPr>
            </w:pPr>
            <w:r w:rsidRPr="00A24EB1">
              <w:rPr>
                <w:sz w:val="24"/>
                <w:szCs w:val="24"/>
              </w:rPr>
              <w:t>5. Cô dâu, chú rể và gia đình đặt hoa tại đài tưởng niệm liệt sĩ, nghĩa trang liệt sĩ, di tích lịch sử, văn hóa; trồng cây lưu niệm tại địa phương trong ngày cưới.</w:t>
            </w:r>
          </w:p>
          <w:p w:rsidR="00B06F2F" w:rsidRPr="00A24EB1" w:rsidRDefault="00B06F2F" w:rsidP="00B06F2F">
            <w:pPr>
              <w:rPr>
                <w:sz w:val="24"/>
                <w:szCs w:val="24"/>
              </w:rPr>
            </w:pPr>
          </w:p>
        </w:tc>
        <w:tc>
          <w:tcPr>
            <w:tcW w:w="2990" w:type="dxa"/>
          </w:tcPr>
          <w:p w:rsidR="00B06F2F" w:rsidRPr="00A24EB1" w:rsidRDefault="00B06F2F" w:rsidP="00B06F2F">
            <w:pPr>
              <w:ind w:firstLine="31"/>
              <w:jc w:val="both"/>
              <w:rPr>
                <w:b/>
                <w:sz w:val="24"/>
                <w:szCs w:val="24"/>
                <w:lang w:val="vi-VN"/>
              </w:rPr>
            </w:pPr>
          </w:p>
        </w:tc>
        <w:tc>
          <w:tcPr>
            <w:tcW w:w="3116" w:type="dxa"/>
          </w:tcPr>
          <w:p w:rsidR="00B06F2F" w:rsidRPr="00A24EB1" w:rsidRDefault="00B06F2F" w:rsidP="00B06F2F">
            <w:pPr>
              <w:tabs>
                <w:tab w:val="left" w:pos="567"/>
              </w:tabs>
              <w:spacing w:before="80"/>
              <w:rPr>
                <w:b/>
                <w:sz w:val="24"/>
                <w:szCs w:val="24"/>
              </w:rPr>
            </w:pPr>
            <w:r w:rsidRPr="00A24EB1">
              <w:rPr>
                <w:b/>
                <w:sz w:val="24"/>
                <w:szCs w:val="24"/>
              </w:rPr>
              <w:t>Điều 7. Khuyến khích trong việc cưới</w:t>
            </w:r>
          </w:p>
          <w:p w:rsidR="00B06F2F" w:rsidRPr="00A24EB1" w:rsidRDefault="00B06F2F" w:rsidP="00B06F2F">
            <w:pPr>
              <w:tabs>
                <w:tab w:val="left" w:pos="567"/>
              </w:tabs>
              <w:spacing w:before="80"/>
              <w:rPr>
                <w:sz w:val="24"/>
                <w:szCs w:val="24"/>
              </w:rPr>
            </w:pPr>
            <w:r w:rsidRPr="00A24EB1">
              <w:rPr>
                <w:sz w:val="24"/>
                <w:szCs w:val="24"/>
              </w:rPr>
              <w:t xml:space="preserve">1. Khuyến khích nam, nữ thực hiện đăng ký kết hôn trước khi tổ chức lễ cưới, bảo đảm đúng quy định của Luật Hôn nhân và Gia đình và </w:t>
            </w:r>
            <w:r w:rsidRPr="00A24EB1">
              <w:rPr>
                <w:sz w:val="24"/>
                <w:szCs w:val="24"/>
              </w:rPr>
              <w:lastRenderedPageBreak/>
              <w:t>Luật Hộ tịch; tổ chức trao Giấy chứng nhận kết hôn tại hội trường Ủy ban nhân dân cấp xã, Nhà văn hóa hoặc Trung tâm học tập cộng đồng, bảo đảm trang trọng, văn minh.</w:t>
            </w:r>
          </w:p>
          <w:p w:rsidR="00B06F2F" w:rsidRPr="00A24EB1" w:rsidRDefault="00B06F2F" w:rsidP="00B06F2F">
            <w:pPr>
              <w:tabs>
                <w:tab w:val="left" w:pos="567"/>
              </w:tabs>
              <w:spacing w:before="80"/>
              <w:rPr>
                <w:spacing w:val="-6"/>
                <w:sz w:val="24"/>
                <w:szCs w:val="24"/>
              </w:rPr>
            </w:pPr>
            <w:r w:rsidRPr="00A24EB1">
              <w:rPr>
                <w:sz w:val="24"/>
                <w:szCs w:val="24"/>
              </w:rPr>
              <w:t xml:space="preserve">2. </w:t>
            </w:r>
            <w:r w:rsidRPr="00A24EB1">
              <w:rPr>
                <w:spacing w:val="-6"/>
                <w:sz w:val="24"/>
                <w:szCs w:val="24"/>
              </w:rPr>
              <w:t>Tổ chức lễ cưới sau khi đã được cơ quan có thẩm quyền cấp Giấy chứng nhận kết hôn; khuyến khích tổ chức gọn nhẹ, tiết kiệm, phù hợp điều kiện gia đình và thuần phong, mỹ tục của địa phương.</w:t>
            </w:r>
          </w:p>
          <w:p w:rsidR="00B06F2F" w:rsidRPr="00A24EB1" w:rsidRDefault="00B06F2F" w:rsidP="00B06F2F">
            <w:pPr>
              <w:tabs>
                <w:tab w:val="left" w:pos="567"/>
              </w:tabs>
              <w:spacing w:before="80"/>
              <w:rPr>
                <w:spacing w:val="-6"/>
                <w:sz w:val="24"/>
                <w:szCs w:val="24"/>
              </w:rPr>
            </w:pPr>
            <w:r w:rsidRPr="00A24EB1">
              <w:rPr>
                <w:sz w:val="24"/>
                <w:szCs w:val="24"/>
              </w:rPr>
              <w:t xml:space="preserve">3. </w:t>
            </w:r>
            <w:r w:rsidRPr="00A24EB1">
              <w:rPr>
                <w:spacing w:val="-6"/>
                <w:sz w:val="24"/>
                <w:szCs w:val="24"/>
              </w:rPr>
              <w:t>Khuyến khích sử dụng hình thức báo hỷ thay cho thiệp mời hoặc tiệc cưới; tổ chức tiệc trà, tiệc ngọt thay cho tiệc mặn; hạn chế sử dụng đồ nhựa dùng một lần, bảo đảm vệ sinh môi trường và an toàn thực phẩm.</w:t>
            </w:r>
          </w:p>
          <w:p w:rsidR="00B06F2F" w:rsidRPr="00A24EB1" w:rsidRDefault="00B06F2F" w:rsidP="00B06F2F">
            <w:pPr>
              <w:tabs>
                <w:tab w:val="left" w:pos="567"/>
              </w:tabs>
              <w:spacing w:before="80"/>
              <w:rPr>
                <w:spacing w:val="-6"/>
                <w:sz w:val="24"/>
                <w:szCs w:val="24"/>
              </w:rPr>
            </w:pPr>
            <w:r w:rsidRPr="00A24EB1">
              <w:rPr>
                <w:sz w:val="24"/>
                <w:szCs w:val="24"/>
              </w:rPr>
              <w:t xml:space="preserve">4. </w:t>
            </w:r>
            <w:r w:rsidRPr="00A24EB1">
              <w:rPr>
                <w:spacing w:val="-6"/>
                <w:sz w:val="24"/>
                <w:szCs w:val="24"/>
              </w:rPr>
              <w:t>Cơ quan, đơn vị, tổ chức chính trị, tổ chức chính trị – xã hội, tổ chức xã hội – nghề nghiệp, doanh nghiệp, đoàn thể có thể phối hợp tổ chức lễ cưới tập thể cho các đôi nam, nữ kết hôn đủ điều kiện theo quy định của pháp luật; khuyến khích tổ chức vào ngày nghỉ, ngày lễ hoặc cuối tuần.</w:t>
            </w:r>
          </w:p>
          <w:p w:rsidR="00B06F2F" w:rsidRPr="00A24EB1" w:rsidRDefault="00B06F2F" w:rsidP="00B06F2F">
            <w:pPr>
              <w:tabs>
                <w:tab w:val="left" w:pos="567"/>
              </w:tabs>
              <w:spacing w:before="80"/>
              <w:rPr>
                <w:spacing w:val="-6"/>
                <w:sz w:val="24"/>
                <w:szCs w:val="24"/>
              </w:rPr>
            </w:pPr>
            <w:r w:rsidRPr="00A24EB1">
              <w:rPr>
                <w:spacing w:val="-8"/>
                <w:sz w:val="24"/>
                <w:szCs w:val="24"/>
              </w:rPr>
              <w:t xml:space="preserve">5. </w:t>
            </w:r>
            <w:r w:rsidRPr="00A24EB1">
              <w:rPr>
                <w:spacing w:val="-6"/>
                <w:sz w:val="24"/>
                <w:szCs w:val="24"/>
              </w:rPr>
              <w:t xml:space="preserve">Khuyến khích tổ chức lễ hỏi và lễ cưới trong cùng một lần </w:t>
            </w:r>
            <w:r w:rsidRPr="00A24EB1">
              <w:rPr>
                <w:spacing w:val="-6"/>
                <w:sz w:val="24"/>
                <w:szCs w:val="24"/>
              </w:rPr>
              <w:lastRenderedPageBreak/>
              <w:t>để tiết kiệm thời gian, chi phí, phù hợp điều kiện kinh tế gia đình và phong tục, tập quán địa phương.</w:t>
            </w:r>
          </w:p>
          <w:p w:rsidR="00B06F2F" w:rsidRPr="00A24EB1" w:rsidRDefault="00B06F2F" w:rsidP="00B06F2F">
            <w:pPr>
              <w:shd w:val="clear" w:color="auto" w:fill="FFFFFF"/>
              <w:spacing w:before="80"/>
              <w:rPr>
                <w:sz w:val="24"/>
                <w:szCs w:val="24"/>
              </w:rPr>
            </w:pPr>
            <w:r w:rsidRPr="00A24EB1">
              <w:rPr>
                <w:sz w:val="24"/>
                <w:szCs w:val="24"/>
              </w:rPr>
              <w:t>6. Cô dâu, chú rể và gia đình được khuyến khích mặc trang phục truyền thống hoặc trang phục của dân tộc mình trong lễ cưới, bảo đảm trang trọng, lịch sự, thể hiện bản sắc văn hóa dân tộc.</w:t>
            </w:r>
          </w:p>
          <w:p w:rsidR="00B06F2F" w:rsidRPr="00A24EB1" w:rsidRDefault="00B06F2F" w:rsidP="00B06F2F">
            <w:pPr>
              <w:tabs>
                <w:tab w:val="left" w:pos="567"/>
              </w:tabs>
              <w:spacing w:before="80"/>
              <w:rPr>
                <w:spacing w:val="-6"/>
                <w:sz w:val="24"/>
                <w:szCs w:val="24"/>
              </w:rPr>
            </w:pPr>
            <w:r w:rsidRPr="00A24EB1">
              <w:rPr>
                <w:sz w:val="24"/>
                <w:szCs w:val="24"/>
              </w:rPr>
              <w:t xml:space="preserve">7. </w:t>
            </w:r>
            <w:r w:rsidRPr="00A24EB1">
              <w:rPr>
                <w:spacing w:val="-6"/>
                <w:sz w:val="24"/>
                <w:szCs w:val="24"/>
              </w:rPr>
              <w:t>Khuyến khích không hút thuốc lá, hạn chế sử dụng rượu, bia và các đồ uống có cồn trong lễ cưới; không sử dụng rượu, bia khi tham gia giao thông sau lễ cưới.</w:t>
            </w:r>
          </w:p>
        </w:tc>
        <w:tc>
          <w:tcPr>
            <w:tcW w:w="1896" w:type="dxa"/>
          </w:tcPr>
          <w:p w:rsidR="00B06F2F" w:rsidRPr="00780B9A" w:rsidRDefault="00DA3472" w:rsidP="00780B9A">
            <w:pPr>
              <w:rPr>
                <w:sz w:val="24"/>
                <w:szCs w:val="24"/>
              </w:rPr>
            </w:pPr>
            <w:r>
              <w:rPr>
                <w:sz w:val="24"/>
                <w:szCs w:val="24"/>
              </w:rPr>
              <w:lastRenderedPageBreak/>
              <w:t>Kế thừa</w:t>
            </w:r>
            <w:bookmarkStart w:id="7" w:name="_GoBack"/>
            <w:bookmarkEnd w:id="7"/>
          </w:p>
        </w:tc>
      </w:tr>
      <w:tr w:rsidR="00B06F2F" w:rsidRPr="00A24EB1" w:rsidTr="000F3A86">
        <w:tc>
          <w:tcPr>
            <w:tcW w:w="14312" w:type="dxa"/>
            <w:gridSpan w:val="5"/>
          </w:tcPr>
          <w:p w:rsidR="00B06F2F" w:rsidRPr="00A24EB1" w:rsidRDefault="00B06F2F" w:rsidP="00B06F2F">
            <w:pPr>
              <w:tabs>
                <w:tab w:val="left" w:pos="567"/>
              </w:tabs>
              <w:ind w:firstLine="31"/>
              <w:jc w:val="center"/>
              <w:rPr>
                <w:b/>
                <w:sz w:val="24"/>
                <w:szCs w:val="24"/>
              </w:rPr>
            </w:pPr>
            <w:r w:rsidRPr="00A24EB1">
              <w:rPr>
                <w:b/>
                <w:sz w:val="24"/>
                <w:szCs w:val="24"/>
              </w:rPr>
              <w:lastRenderedPageBreak/>
              <w:t xml:space="preserve">Mục 2. </w:t>
            </w:r>
          </w:p>
          <w:p w:rsidR="00B06F2F" w:rsidRPr="00A24EB1" w:rsidRDefault="00B06F2F" w:rsidP="00B06F2F">
            <w:pPr>
              <w:tabs>
                <w:tab w:val="left" w:pos="567"/>
              </w:tabs>
              <w:ind w:firstLine="31"/>
              <w:jc w:val="center"/>
              <w:rPr>
                <w:b/>
                <w:sz w:val="24"/>
                <w:szCs w:val="24"/>
              </w:rPr>
            </w:pPr>
            <w:r w:rsidRPr="00A24EB1">
              <w:rPr>
                <w:b/>
                <w:sz w:val="24"/>
                <w:szCs w:val="24"/>
              </w:rPr>
              <w:t>THỰC HIỆN NẾP SỐNG VĂN MINH TRONG VIỆC TANG</w:t>
            </w:r>
          </w:p>
        </w:tc>
      </w:tr>
      <w:tr w:rsidR="00B06F2F" w:rsidRPr="00563C72" w:rsidTr="000F3A86">
        <w:tc>
          <w:tcPr>
            <w:tcW w:w="3119" w:type="dxa"/>
          </w:tcPr>
          <w:p w:rsidR="00B06F2F" w:rsidRPr="00A24EB1" w:rsidRDefault="00B06F2F" w:rsidP="00B06F2F">
            <w:pPr>
              <w:shd w:val="clear" w:color="auto" w:fill="FFFFFF"/>
              <w:spacing w:line="234" w:lineRule="atLeast"/>
              <w:rPr>
                <w:sz w:val="24"/>
                <w:szCs w:val="24"/>
              </w:rPr>
            </w:pPr>
            <w:bookmarkStart w:id="8" w:name="dieu_6"/>
            <w:r w:rsidRPr="00A24EB1">
              <w:rPr>
                <w:b/>
                <w:bCs/>
                <w:sz w:val="24"/>
                <w:szCs w:val="24"/>
                <w:lang w:val="vi-VN"/>
              </w:rPr>
              <w:t>Điều 6. Khai tử</w:t>
            </w:r>
            <w:bookmarkEnd w:id="8"/>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Khi có người qua đời, gia đình hoặc thân nhân của người qua đời có trách nhiệm đi </w:t>
            </w:r>
            <w:r w:rsidRPr="00A24EB1">
              <w:rPr>
                <w:sz w:val="24"/>
                <w:szCs w:val="24"/>
              </w:rPr>
              <w:t>đ</w:t>
            </w:r>
            <w:r w:rsidRPr="00A24EB1">
              <w:rPr>
                <w:sz w:val="24"/>
                <w:szCs w:val="24"/>
                <w:lang w:val="vi-VN"/>
              </w:rPr>
              <w:t>ăng ký khai tử theo quy định của Luật Hộ tịch. Trường hợp người chết không có người thân thích thì đại diện của cơ quan, tổ chức, cá nhân liên quan có trách nhiệm đi khai tử.</w:t>
            </w:r>
          </w:p>
          <w:p w:rsidR="00B06F2F" w:rsidRPr="00A24EB1" w:rsidRDefault="00B06F2F" w:rsidP="00B06F2F">
            <w:pPr>
              <w:rPr>
                <w:sz w:val="24"/>
                <w:szCs w:val="24"/>
                <w:lang w:val="vi-VN"/>
              </w:rPr>
            </w:pPr>
          </w:p>
        </w:tc>
        <w:tc>
          <w:tcPr>
            <w:tcW w:w="3191" w:type="dxa"/>
          </w:tcPr>
          <w:p w:rsidR="00B06F2F" w:rsidRPr="00A24EB1" w:rsidRDefault="00B06F2F" w:rsidP="00B06F2F">
            <w:pPr>
              <w:shd w:val="clear" w:color="auto" w:fill="FFFFFF"/>
              <w:rPr>
                <w:sz w:val="24"/>
                <w:szCs w:val="24"/>
                <w:lang w:val="vi-VN"/>
              </w:rPr>
            </w:pPr>
            <w:r w:rsidRPr="00A24EB1">
              <w:rPr>
                <w:b/>
                <w:bCs/>
                <w:sz w:val="24"/>
                <w:szCs w:val="24"/>
                <w:lang w:val="vi-VN"/>
              </w:rPr>
              <w:t>Điều 6. Trách nhiệm cá nhân và gia đình khi thực hiện việc tang</w:t>
            </w:r>
          </w:p>
          <w:p w:rsidR="00B06F2F" w:rsidRPr="00A24EB1" w:rsidRDefault="00B06F2F" w:rsidP="00B06F2F">
            <w:pPr>
              <w:shd w:val="clear" w:color="auto" w:fill="FFFFFF"/>
              <w:rPr>
                <w:sz w:val="24"/>
                <w:szCs w:val="24"/>
                <w:lang w:val="vi-VN"/>
              </w:rPr>
            </w:pPr>
            <w:r w:rsidRPr="00A24EB1">
              <w:rPr>
                <w:sz w:val="24"/>
                <w:szCs w:val="24"/>
                <w:lang w:val="vi-VN"/>
              </w:rPr>
              <w:t>1. Khi có người qua đời phải thực hiện đăng ký khai tử theo quy định của Luật Hộ tịch.</w:t>
            </w:r>
          </w:p>
          <w:p w:rsidR="00B06F2F" w:rsidRPr="00A24EB1" w:rsidRDefault="00B06F2F" w:rsidP="00B06F2F">
            <w:pPr>
              <w:shd w:val="clear" w:color="auto" w:fill="FFFFFF"/>
              <w:rPr>
                <w:sz w:val="24"/>
                <w:szCs w:val="24"/>
                <w:lang w:val="vi-VN"/>
              </w:rPr>
            </w:pPr>
            <w:r w:rsidRPr="00A24EB1">
              <w:rPr>
                <w:sz w:val="24"/>
                <w:szCs w:val="24"/>
                <w:lang w:val="vi-VN"/>
              </w:rPr>
              <w:t>2. Việc tang cần được được tổ chức chu đáo, trang nghiêm, thành kính, văn minh, tiết kiệm, phù hợp với truyền thống văn hóa dân tộc, tôn giáo, phong tục, tập quán địa phương và hoàn cảnh gia đình người qua đời.</w:t>
            </w:r>
          </w:p>
          <w:p w:rsidR="00B06F2F" w:rsidRPr="00A24EB1" w:rsidRDefault="00B06F2F" w:rsidP="00B06F2F">
            <w:pPr>
              <w:shd w:val="clear" w:color="auto" w:fill="FFFFFF"/>
              <w:rPr>
                <w:sz w:val="24"/>
                <w:szCs w:val="24"/>
                <w:lang w:val="vi-VN"/>
              </w:rPr>
            </w:pPr>
            <w:r w:rsidRPr="00A24EB1">
              <w:rPr>
                <w:sz w:val="24"/>
                <w:szCs w:val="24"/>
                <w:lang w:val="vi-VN"/>
              </w:rPr>
              <w:lastRenderedPageBreak/>
              <w:t>3. Việc quàn, ướp thi hài, khâm liệm, di chuyển thi hài, hài cốt và bốc mộ thực hiện theo quy định của Thông tư số </w:t>
            </w:r>
            <w:hyperlink r:id="rId13" w:tgtFrame="_blank" w:tooltip="Thông tư 02/2009/TT-BYT" w:history="1">
              <w:r w:rsidRPr="00A24EB1">
                <w:rPr>
                  <w:sz w:val="24"/>
                  <w:szCs w:val="24"/>
                  <w:u w:val="single"/>
                  <w:lang w:val="vi-VN"/>
                </w:rPr>
                <w:t>02/2009/TT-BYT</w:t>
              </w:r>
            </w:hyperlink>
            <w:r w:rsidRPr="00A24EB1">
              <w:rPr>
                <w:sz w:val="24"/>
                <w:szCs w:val="24"/>
                <w:lang w:val="vi-VN"/>
              </w:rPr>
              <w:t> ngày 26/5/2009 của Bộ trưởng Bộ Y tế về hướng dẫn vệ sinh trong hoạt động mai táng, hỏa táng.</w:t>
            </w:r>
          </w:p>
          <w:p w:rsidR="00B06F2F" w:rsidRPr="00A24EB1" w:rsidRDefault="00B06F2F" w:rsidP="00B06F2F">
            <w:pPr>
              <w:shd w:val="clear" w:color="auto" w:fill="FFFFFF"/>
              <w:rPr>
                <w:sz w:val="24"/>
                <w:szCs w:val="24"/>
                <w:lang w:val="vi-VN"/>
              </w:rPr>
            </w:pPr>
            <w:r w:rsidRPr="00A24EB1">
              <w:rPr>
                <w:sz w:val="24"/>
                <w:szCs w:val="24"/>
                <w:lang w:val="vi-VN"/>
              </w:rPr>
              <w:t>4. Địa điểm tổ chức tang lễ do gia đình người qua đời quyết định tổ chức tại gia đình, hoặc nhà tang lễ (nếu có) hoặc địa điểm công cộng. Trường hợp tổ chức tang lễ tại địa điểm công cộng phải được sự đồng ý của cơ quan Nhà nước có thẩm quyền.</w:t>
            </w:r>
          </w:p>
          <w:p w:rsidR="00B06F2F" w:rsidRPr="00A24EB1" w:rsidRDefault="00B06F2F" w:rsidP="00B06F2F">
            <w:pPr>
              <w:shd w:val="clear" w:color="auto" w:fill="FFFFFF"/>
              <w:rPr>
                <w:sz w:val="24"/>
                <w:szCs w:val="24"/>
                <w:lang w:val="vi-VN"/>
              </w:rPr>
            </w:pPr>
            <w:r w:rsidRPr="00A24EB1">
              <w:rPr>
                <w:sz w:val="24"/>
                <w:szCs w:val="24"/>
                <w:lang w:val="vi-VN"/>
              </w:rPr>
              <w:t>5. Không sử dụng lòng đường để dựng rạp tang.</w:t>
            </w:r>
          </w:p>
          <w:p w:rsidR="00B06F2F" w:rsidRPr="00A24EB1" w:rsidRDefault="00B06F2F" w:rsidP="00B06F2F">
            <w:pPr>
              <w:shd w:val="clear" w:color="auto" w:fill="FFFFFF"/>
              <w:rPr>
                <w:sz w:val="24"/>
                <w:szCs w:val="24"/>
                <w:lang w:val="vi-VN"/>
              </w:rPr>
            </w:pPr>
            <w:r w:rsidRPr="00A24EB1">
              <w:rPr>
                <w:sz w:val="24"/>
                <w:szCs w:val="24"/>
                <w:lang w:val="vi-VN"/>
              </w:rPr>
              <w:t>6. Việc mặc tang phục, đeo khăn tang và treo cờ tang trong tang lễ thực hiện theo phong tục truyền thống của từng địa phương, dân tộc, tôn giáo; chỉ treo cờ tang tại địa điểm tổ chức tang lễ và tháo dỡ ngay sau khi tang lễ kết thúc; người đến viếng hoặc đưa tang mặc trang phục gọn gàng, phù hợp với việc tang.</w:t>
            </w:r>
          </w:p>
          <w:p w:rsidR="00B06F2F" w:rsidRPr="00A24EB1" w:rsidRDefault="00B06F2F" w:rsidP="00B06F2F">
            <w:pPr>
              <w:shd w:val="clear" w:color="auto" w:fill="FFFFFF"/>
              <w:rPr>
                <w:sz w:val="24"/>
                <w:szCs w:val="24"/>
                <w:lang w:val="vi-VN"/>
              </w:rPr>
            </w:pPr>
            <w:r w:rsidRPr="00A24EB1">
              <w:rPr>
                <w:sz w:val="24"/>
                <w:szCs w:val="24"/>
                <w:lang w:val="vi-VN"/>
              </w:rPr>
              <w:t xml:space="preserve">7. Sử dụng các nhạc khúc phù hợp với tang lễ. Không sử dụng nhạc tang trước 6h sáng và sau 22h đêm. Trường hợp </w:t>
            </w:r>
            <w:r w:rsidRPr="00A24EB1">
              <w:rPr>
                <w:sz w:val="24"/>
                <w:szCs w:val="24"/>
                <w:lang w:val="vi-VN"/>
              </w:rPr>
              <w:lastRenderedPageBreak/>
              <w:t>người qua đời theo một tôn giáo hoặc là đồng bào dân tộc thiểu số, trong tang lễ nên sử dụng nhạc tang của tôn giáo hoặc của dân tộc đó.</w:t>
            </w:r>
          </w:p>
          <w:p w:rsidR="00B06F2F" w:rsidRPr="00A24EB1" w:rsidRDefault="00B06F2F" w:rsidP="00B06F2F">
            <w:pPr>
              <w:shd w:val="clear" w:color="auto" w:fill="FFFFFF"/>
              <w:rPr>
                <w:sz w:val="24"/>
                <w:szCs w:val="24"/>
                <w:lang w:val="vi-VN"/>
              </w:rPr>
            </w:pPr>
            <w:r w:rsidRPr="00A24EB1">
              <w:rPr>
                <w:sz w:val="24"/>
                <w:szCs w:val="24"/>
                <w:lang w:val="vi-VN"/>
              </w:rPr>
              <w:t>8. Hạn chế tối đa việc rắc vàng mã, tiền âm phủ; không rắc tiền Việt Nam, các loại tiền của nước ngoài trên đường đưa tang.</w:t>
            </w:r>
          </w:p>
          <w:p w:rsidR="00B06F2F" w:rsidRPr="00A24EB1" w:rsidRDefault="00B06F2F" w:rsidP="00B06F2F">
            <w:pPr>
              <w:shd w:val="clear" w:color="auto" w:fill="FFFFFF"/>
              <w:rPr>
                <w:sz w:val="24"/>
                <w:szCs w:val="24"/>
                <w:lang w:val="vi-VN"/>
              </w:rPr>
            </w:pPr>
            <w:r w:rsidRPr="00A24EB1">
              <w:rPr>
                <w:sz w:val="24"/>
                <w:szCs w:val="24"/>
                <w:lang w:val="vi-VN"/>
              </w:rPr>
              <w:t>9. Việc mai táng, xây cất mộ thực hiện theo quy định tại Nghị định số </w:t>
            </w:r>
            <w:hyperlink r:id="rId14" w:tgtFrame="_blank" w:tooltip="Nghị định 23/2016/NĐ-CP" w:history="1">
              <w:r w:rsidRPr="00A24EB1">
                <w:rPr>
                  <w:sz w:val="24"/>
                  <w:szCs w:val="24"/>
                  <w:u w:val="single"/>
                  <w:lang w:val="vi-VN"/>
                </w:rPr>
                <w:t>23/2016/NĐ-CP</w:t>
              </w:r>
            </w:hyperlink>
            <w:r w:rsidRPr="00A24EB1">
              <w:rPr>
                <w:sz w:val="24"/>
                <w:szCs w:val="24"/>
                <w:lang w:val="vi-VN"/>
              </w:rPr>
              <w:t> ngày 05/4/2016 của Chính phủ về xây dựng, quản lý sử dụng nghĩa trang và cơ sở hỏa táng.</w:t>
            </w:r>
          </w:p>
          <w:p w:rsidR="00B06F2F" w:rsidRPr="00A24EB1" w:rsidRDefault="00B06F2F" w:rsidP="00B06F2F">
            <w:pPr>
              <w:rPr>
                <w:sz w:val="24"/>
                <w:szCs w:val="24"/>
                <w:lang w:val="vi-VN"/>
              </w:rPr>
            </w:pPr>
          </w:p>
        </w:tc>
        <w:tc>
          <w:tcPr>
            <w:tcW w:w="2990" w:type="dxa"/>
          </w:tcPr>
          <w:p w:rsidR="00B06F2F" w:rsidRPr="00A24EB1" w:rsidRDefault="00B06F2F" w:rsidP="00B06F2F">
            <w:pPr>
              <w:pStyle w:val="NormalTimesNewRoman"/>
              <w:spacing w:line="240" w:lineRule="auto"/>
              <w:ind w:firstLine="31"/>
              <w:rPr>
                <w:b/>
                <w:bCs/>
                <w:sz w:val="24"/>
                <w:szCs w:val="24"/>
                <w:lang w:val="vi-VN"/>
              </w:rPr>
            </w:pPr>
            <w:r w:rsidRPr="00A24EB1">
              <w:rPr>
                <w:b/>
                <w:bCs/>
                <w:sz w:val="24"/>
                <w:szCs w:val="24"/>
                <w:lang w:val="vi-VN"/>
              </w:rPr>
              <w:lastRenderedPageBreak/>
              <w:t xml:space="preserve">Điều 6. </w:t>
            </w:r>
            <w:r w:rsidRPr="00A24EB1">
              <w:rPr>
                <w:b/>
                <w:sz w:val="24"/>
                <w:szCs w:val="24"/>
                <w:lang w:val="vi-VN"/>
              </w:rPr>
              <w:t>Khai tử.</w:t>
            </w:r>
          </w:p>
          <w:p w:rsidR="00B06F2F" w:rsidRPr="00A24EB1" w:rsidRDefault="00B06F2F" w:rsidP="00B06F2F">
            <w:pPr>
              <w:ind w:firstLine="31"/>
              <w:jc w:val="both"/>
              <w:rPr>
                <w:sz w:val="24"/>
                <w:szCs w:val="24"/>
                <w:lang w:val="vi-VN"/>
              </w:rPr>
            </w:pPr>
            <w:r w:rsidRPr="00A24EB1">
              <w:rPr>
                <w:sz w:val="24"/>
                <w:szCs w:val="24"/>
                <w:lang w:val="vi-VN"/>
              </w:rPr>
              <w:t>Gia đình có người chết phải làm thủ tục khai tử tại Ủy ban Nhân dân xã (phường, thị trấn) trước khi tổ chức lễ tang.</w:t>
            </w:r>
          </w:p>
        </w:tc>
        <w:tc>
          <w:tcPr>
            <w:tcW w:w="3116" w:type="dxa"/>
          </w:tcPr>
          <w:p w:rsidR="00B06F2F" w:rsidRPr="00A24EB1" w:rsidRDefault="00B06F2F" w:rsidP="00B06F2F">
            <w:pPr>
              <w:tabs>
                <w:tab w:val="left" w:pos="567"/>
              </w:tabs>
              <w:rPr>
                <w:b/>
                <w:sz w:val="24"/>
                <w:szCs w:val="24"/>
                <w:lang w:val="vi-VN"/>
              </w:rPr>
            </w:pPr>
            <w:r w:rsidRPr="00A24EB1">
              <w:rPr>
                <w:b/>
                <w:sz w:val="24"/>
                <w:szCs w:val="24"/>
                <w:lang w:val="vi-VN"/>
              </w:rPr>
              <w:t>Điều 8. Trách nhiệm của gia đình trong tổ chức việc tang</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1. Khi có người qua đời, gia đình có trách nhiệm thực hiện khai tử theo quy định của Luật Hộ tịch và các văn bản hướng dẫn thi hành.</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 xml:space="preserve">2. Việc tổ chức tang lễ phải được thực hiện chu đáo, trang nghiêm, tiết kiệm, phù hợp với truyền thống văn hóa dân tộc, tôn giáo, phong tục, tập quán và điều kiện kinh tế của gia </w:t>
            </w:r>
            <w:r w:rsidRPr="00A24EB1">
              <w:rPr>
                <w:szCs w:val="24"/>
                <w:lang w:val="vi-VN"/>
              </w:rPr>
              <w:lastRenderedPageBreak/>
              <w:t>đình; không phô trương, hình thức, không gây lãng phí.</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3. Địa điểm tổ chức tang lễ do gia đình quyết định, có thể tổ chức tại nhà riêng, nhà tang lễ hoặc địa điểm công cộng khi được sự đồng ý của Ủy ban nhân dân cấp xã; bảo đảm trật tự, vệ sinh môi trường và an toàn phòng cháy, chữa cháy.</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 xml:space="preserve">4. Người qua đời </w:t>
            </w:r>
            <w:r w:rsidRPr="00A24EB1">
              <w:rPr>
                <w:iCs/>
                <w:szCs w:val="24"/>
                <w:lang w:val="vi-VN"/>
              </w:rPr>
              <w:t>(không thuộc trường hợp mắc bệnh truyền nhiễm nguy hiểm)</w:t>
            </w:r>
            <w:r w:rsidRPr="00A24EB1">
              <w:rPr>
                <w:szCs w:val="24"/>
                <w:lang w:val="vi-VN"/>
              </w:rPr>
              <w:t xml:space="preserve"> phải được khâm liệm, nhập quan và thực hiện việc mai táng, hỏa táng trong thời gian phù hợp, bảo đảm vệ sinh, an toàn sức khỏe cộng đồng, tuân thủ quy định tại Thông tư số 21/2021/TT-BYT ngày 26 tháng 11 năm 2021 của Bộ trưởng Bộ Y tế quy định về vệ sinh trong mai táng, hỏa táng.</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 xml:space="preserve">Việc quàn, khâm liệm, di chuyển thi thể, hài cốt, tro cốt phải thực hiện đúng quy trình vệ sinh theo hướng dẫn của cơ quan y tế có thẩm quyền. </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 xml:space="preserve">Trường hợp người qua đời do bệnh truyền nhiễm nguy hiểm thuộc nhóm A, việc xử lý thi thể, khâm liệm, vận chuyển, mai táng, hỏa táng hoặc cải </w:t>
            </w:r>
            <w:r w:rsidRPr="00A24EB1">
              <w:rPr>
                <w:szCs w:val="24"/>
                <w:lang w:val="vi-VN"/>
              </w:rPr>
              <w:lastRenderedPageBreak/>
              <w:t>táng phải thực hiện nghiêm theo hướng dẫn của cơ quan y tế có thẩm quyền và quy định tại các Điều 10, 11, 12 và 13 Thông tư số 21/2021/TT-BYT nêu trên.</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5. Tang phục, khăn tang và cờ tang được sử dụng theo phong tục truyền thống của từng địa phương, dân tộc, tôn giáo; cờ tang chỉ treo tại địa điểm tổ chức tang lễ và tháo dỡ ngay sau khi lễ tang kết thúc. Người đến viếng, đưa tang phải mặc trang phục gọn gàng, lịch sự, phù hợp với không khí tang lễ.</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6. Âm thanh sử dụng trong tang lễ phải bảo đảm trang nghiêm, phù hợp với nghi thức tang lễ của từng địa phương, dân tộc, tôn giáo; hạn chế sử dụng nhạc tang trước 6 giờ sáng và sau 22 giờ đêm.</w:t>
            </w:r>
          </w:p>
          <w:p w:rsidR="00B06F2F" w:rsidRPr="00A24EB1" w:rsidRDefault="00B06F2F" w:rsidP="00B06F2F">
            <w:pPr>
              <w:pStyle w:val="NormalWeb"/>
              <w:shd w:val="clear" w:color="auto" w:fill="FFFFFF"/>
              <w:spacing w:before="80" w:beforeAutospacing="0" w:after="0" w:afterAutospacing="0"/>
              <w:jc w:val="both"/>
              <w:rPr>
                <w:szCs w:val="24"/>
                <w:lang w:val="vi-VN"/>
              </w:rPr>
            </w:pPr>
            <w:r w:rsidRPr="00A24EB1">
              <w:rPr>
                <w:szCs w:val="24"/>
                <w:lang w:val="vi-VN"/>
              </w:rPr>
              <w:t>7. Lễ viếng, lễ truy điệu, lễ đưa tang phải bảo đảm trang nghiêm, trật tự, văn minh, tuân thủ hướng dẫn của Ban tổ chức tang lễ hoặc đại diện gia đình; không để xảy ra mê tín, dị đoan, mất trật tự công cộng.</w:t>
            </w:r>
          </w:p>
          <w:p w:rsidR="00B06F2F" w:rsidRPr="00A24EB1" w:rsidRDefault="00B06F2F" w:rsidP="00B06F2F">
            <w:pPr>
              <w:shd w:val="clear" w:color="auto" w:fill="FFFFFF"/>
              <w:spacing w:before="80"/>
              <w:rPr>
                <w:sz w:val="24"/>
                <w:szCs w:val="24"/>
                <w:lang w:val="vi-VN"/>
              </w:rPr>
            </w:pPr>
            <w:r w:rsidRPr="00A24EB1">
              <w:rPr>
                <w:sz w:val="24"/>
                <w:szCs w:val="24"/>
                <w:lang w:val="vi-VN"/>
              </w:rPr>
              <w:t xml:space="preserve">8. Khi đưa tang, gia đình và người tham gia đưa tang phải chấp hành quy định của pháp </w:t>
            </w:r>
            <w:r w:rsidRPr="00A24EB1">
              <w:rPr>
                <w:sz w:val="24"/>
                <w:szCs w:val="24"/>
                <w:lang w:val="vi-VN"/>
              </w:rPr>
              <w:lastRenderedPageBreak/>
              <w:t>luật về an toàn giao thông và trật tự công cộng; không được rải tiền, vàng mã trên đường đưa tang và không được sử dụng tiền Việt Nam hoặc tiền nước ngoài để thay thế tiền âm phủ, vàng mã.</w:t>
            </w:r>
          </w:p>
          <w:p w:rsidR="00B06F2F" w:rsidRPr="00A24EB1" w:rsidRDefault="00B06F2F" w:rsidP="00B06F2F">
            <w:pPr>
              <w:shd w:val="clear" w:color="auto" w:fill="FFFFFF"/>
              <w:spacing w:before="80"/>
              <w:rPr>
                <w:sz w:val="24"/>
                <w:szCs w:val="24"/>
                <w:lang w:val="vi-VN"/>
              </w:rPr>
            </w:pPr>
            <w:r w:rsidRPr="00A24EB1">
              <w:rPr>
                <w:sz w:val="24"/>
                <w:szCs w:val="24"/>
                <w:lang w:val="vi-VN"/>
              </w:rPr>
              <w:t>9. Việc mai táng phải thực hiện trong các nghĩa trang được quy hoạch, quản lý theo quy định của pháp luật; trường hợp mai táng trong khuôn viên nhà thờ, chùa, thánh thất, cơ sở tôn giáo phải được Ủy ban nhân dân cấp xã chấp thuận và bảo đảm yêu cầu về vệ sinh môi trường.</w:t>
            </w:r>
          </w:p>
          <w:p w:rsidR="00B06F2F" w:rsidRPr="00B026DD" w:rsidRDefault="00B06F2F" w:rsidP="00B026DD">
            <w:pPr>
              <w:pStyle w:val="NormalWeb"/>
              <w:shd w:val="clear" w:color="auto" w:fill="FFFFFF"/>
              <w:spacing w:before="80" w:beforeAutospacing="0" w:after="0" w:afterAutospacing="0"/>
              <w:jc w:val="both"/>
              <w:rPr>
                <w:rFonts w:eastAsiaTheme="minorEastAsia"/>
                <w:szCs w:val="24"/>
                <w:lang w:val="vi-VN" w:eastAsia="ko-KR"/>
              </w:rPr>
            </w:pPr>
            <w:r w:rsidRPr="00A24EB1">
              <w:rPr>
                <w:szCs w:val="24"/>
                <w:lang w:val="vi-VN"/>
              </w:rPr>
              <w:t xml:space="preserve">Diện tích sử dụng đất cho mỗi phần mộ cá nhân, việc chôn cất một lần, cải táng, xây dựng và nâng cấp mộ phần được thực hiện theo quy định tại Nghị định số 11/VBHN-BXD ngày 27 tháng 4 năm 2020 của Bộ Xây dựng về xây dựng, quản lý, sử dụng nghĩa trang và cơ sở hỏa táng; Nghị định số 35/2023/NĐ-CP ngày 20 tháng 6 năm 2023 của Chính phủ sửa đổi, bổ sung một số điều của các nghị định thuộc lĩnh vực quản lý nhà nước của Bộ Xây dựng và theo quy định </w:t>
            </w:r>
            <w:r w:rsidRPr="00A24EB1">
              <w:rPr>
                <w:szCs w:val="24"/>
                <w:lang w:val="vi-VN"/>
              </w:rPr>
              <w:lastRenderedPageBreak/>
              <w:t>của Ủy ban nhân dân tỉnh Ninh Bình hiện hành.</w:t>
            </w:r>
          </w:p>
        </w:tc>
        <w:tc>
          <w:tcPr>
            <w:tcW w:w="1896" w:type="dxa"/>
          </w:tcPr>
          <w:p w:rsidR="00DB38BF" w:rsidRDefault="003B559C" w:rsidP="00B06F2F">
            <w:pPr>
              <w:rPr>
                <w:sz w:val="24"/>
                <w:szCs w:val="24"/>
                <w:lang w:val="vi-VN"/>
              </w:rPr>
            </w:pPr>
            <w:r w:rsidRPr="003B559C">
              <w:rPr>
                <w:sz w:val="24"/>
                <w:szCs w:val="24"/>
                <w:lang w:val="vi-VN"/>
              </w:rPr>
              <w:lastRenderedPageBreak/>
              <w:t>- Kế thừa, chọn lọc các quy định phù hợp với thực tiễn hiện nay.</w:t>
            </w:r>
          </w:p>
          <w:p w:rsidR="00E94A1E" w:rsidRPr="00E94A1E" w:rsidRDefault="00E94A1E" w:rsidP="00B06F2F">
            <w:pPr>
              <w:rPr>
                <w:sz w:val="24"/>
                <w:szCs w:val="24"/>
                <w:lang w:val="vi-VN"/>
              </w:rPr>
            </w:pPr>
            <w:r w:rsidRPr="00E94A1E">
              <w:rPr>
                <w:sz w:val="24"/>
                <w:szCs w:val="24"/>
                <w:lang w:val="vi-VN"/>
              </w:rPr>
              <w:t xml:space="preserve">- </w:t>
            </w:r>
            <w:r w:rsidR="00E54FE7" w:rsidRPr="00E54FE7">
              <w:rPr>
                <w:sz w:val="24"/>
                <w:szCs w:val="24"/>
                <w:lang w:val="vi-VN"/>
              </w:rPr>
              <w:t>Cập nhật văn bản mới và c</w:t>
            </w:r>
            <w:r w:rsidRPr="00E94A1E">
              <w:rPr>
                <w:sz w:val="24"/>
                <w:szCs w:val="24"/>
                <w:lang w:val="vi-VN"/>
              </w:rPr>
              <w:t xml:space="preserve">ụ thể hóa </w:t>
            </w:r>
            <w:r w:rsidR="00E54FE7" w:rsidRPr="00E54FE7">
              <w:rPr>
                <w:sz w:val="24"/>
                <w:szCs w:val="24"/>
                <w:lang w:val="vi-VN"/>
              </w:rPr>
              <w:t xml:space="preserve">nội dung </w:t>
            </w:r>
            <w:r w:rsidRPr="00E94A1E">
              <w:rPr>
                <w:sz w:val="24"/>
                <w:szCs w:val="24"/>
                <w:lang w:val="vi-VN"/>
              </w:rPr>
              <w:t xml:space="preserve">theo </w:t>
            </w:r>
            <w:r>
              <w:rPr>
                <w:bCs/>
                <w:sz w:val="24"/>
                <w:szCs w:val="24"/>
                <w:lang w:val="vi-VN"/>
              </w:rPr>
              <w:t>Luật Hộ tịch, Thông tư số</w:t>
            </w:r>
            <w:r w:rsidRPr="00E94A1E">
              <w:rPr>
                <w:bCs/>
                <w:sz w:val="24"/>
                <w:szCs w:val="24"/>
                <w:lang w:val="vi-VN"/>
              </w:rPr>
              <w:t xml:space="preserve"> 21/2021/TT-BYT, Nghị định 11/VBHN-BXD</w:t>
            </w:r>
            <w:r w:rsidRPr="00E94A1E">
              <w:rPr>
                <w:sz w:val="24"/>
                <w:szCs w:val="24"/>
                <w:lang w:val="vi-VN"/>
              </w:rPr>
              <w:t xml:space="preserve"> và điều kiện dân cư của tỉnh.</w:t>
            </w:r>
          </w:p>
          <w:p w:rsidR="00E94A1E" w:rsidRDefault="00E94A1E" w:rsidP="00B06F2F">
            <w:pPr>
              <w:rPr>
                <w:sz w:val="24"/>
                <w:szCs w:val="24"/>
                <w:lang w:val="vi-VN"/>
              </w:rPr>
            </w:pPr>
          </w:p>
          <w:p w:rsidR="003B559C" w:rsidRDefault="00A80EFD" w:rsidP="00B06F2F">
            <w:pPr>
              <w:rPr>
                <w:sz w:val="24"/>
                <w:szCs w:val="24"/>
                <w:lang w:val="vi-VN"/>
              </w:rPr>
            </w:pPr>
            <w:r w:rsidRPr="00A80EFD">
              <w:rPr>
                <w:sz w:val="24"/>
                <w:szCs w:val="24"/>
                <w:lang w:val="vi-VN"/>
              </w:rPr>
              <w:lastRenderedPageBreak/>
              <w:t>- Sửa đổi, bổ sung nội dung</w:t>
            </w:r>
            <w:r w:rsidR="00102055" w:rsidRPr="00102055">
              <w:rPr>
                <w:sz w:val="24"/>
                <w:szCs w:val="24"/>
                <w:lang w:val="vi-VN"/>
              </w:rPr>
              <w:t xml:space="preserve"> Khoản 4</w:t>
            </w:r>
            <w:r w:rsidRPr="00A80EFD">
              <w:rPr>
                <w:sz w:val="24"/>
                <w:szCs w:val="24"/>
                <w:lang w:val="vi-VN"/>
              </w:rPr>
              <w:t xml:space="preserve"> về v</w:t>
            </w:r>
            <w:r w:rsidR="006B1E41">
              <w:rPr>
                <w:sz w:val="24"/>
                <w:szCs w:val="24"/>
                <w:lang w:val="vi-VN"/>
              </w:rPr>
              <w:t>ệ sinh trong mai táng, hỏa táng phù hợp với các quy định hiện hành.</w:t>
            </w: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DB38BF" w:rsidRDefault="00DB38BF" w:rsidP="00B06F2F">
            <w:pPr>
              <w:rPr>
                <w:lang w:val="vi-VN"/>
              </w:rPr>
            </w:pPr>
          </w:p>
          <w:p w:rsidR="00102055" w:rsidRDefault="00102055"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690D54" w:rsidRDefault="00690D54" w:rsidP="00B06F2F">
            <w:pPr>
              <w:rPr>
                <w:sz w:val="24"/>
                <w:szCs w:val="24"/>
                <w:lang w:val="vi-VN"/>
              </w:rPr>
            </w:pPr>
          </w:p>
          <w:p w:rsidR="00B06F2F" w:rsidRPr="00DB38BF" w:rsidRDefault="00DB38BF" w:rsidP="00B06F2F">
            <w:pPr>
              <w:rPr>
                <w:sz w:val="24"/>
                <w:szCs w:val="24"/>
                <w:lang w:val="vi-VN"/>
              </w:rPr>
            </w:pPr>
            <w:r w:rsidRPr="00DB38BF">
              <w:rPr>
                <w:sz w:val="24"/>
                <w:szCs w:val="24"/>
                <w:lang w:val="vi-VN"/>
              </w:rPr>
              <w:t xml:space="preserve">- Sửa đổi quy định về </w:t>
            </w:r>
            <w:r>
              <w:rPr>
                <w:sz w:val="24"/>
                <w:szCs w:val="24"/>
                <w:lang w:val="vi-VN"/>
              </w:rPr>
              <w:t>Khoản 8.</w:t>
            </w:r>
            <w:r w:rsidRPr="00DB38BF">
              <w:rPr>
                <w:sz w:val="24"/>
                <w:szCs w:val="24"/>
                <w:lang w:val="vi-VN"/>
              </w:rPr>
              <w:t xml:space="preserve"> Lý do: Hành vi rải tiền trên </w:t>
            </w:r>
            <w:r w:rsidRPr="00DB38BF">
              <w:rPr>
                <w:sz w:val="24"/>
                <w:szCs w:val="24"/>
                <w:lang w:val="vi-VN"/>
              </w:rPr>
              <w:lastRenderedPageBreak/>
              <w:t>đường đi đưa tang dẫn đến hủy hoại đồng tiền Việt Nam có thể bị phạt tiền theo quy định. Do đó, cần quy định điều này.</w:t>
            </w:r>
          </w:p>
        </w:tc>
      </w:tr>
      <w:tr w:rsidR="00B06F2F" w:rsidRPr="00DA3472" w:rsidTr="000F3A86">
        <w:tc>
          <w:tcPr>
            <w:tcW w:w="3119" w:type="dxa"/>
          </w:tcPr>
          <w:p w:rsidR="00B06F2F" w:rsidRPr="00A24EB1" w:rsidRDefault="00B06F2F" w:rsidP="00B06F2F">
            <w:pPr>
              <w:shd w:val="clear" w:color="auto" w:fill="FFFFFF"/>
              <w:spacing w:line="234" w:lineRule="atLeast"/>
              <w:rPr>
                <w:sz w:val="24"/>
                <w:szCs w:val="24"/>
                <w:lang w:val="vi-VN"/>
              </w:rPr>
            </w:pPr>
            <w:bookmarkStart w:id="9" w:name="dieu_7"/>
            <w:r w:rsidRPr="00A24EB1">
              <w:rPr>
                <w:b/>
                <w:bCs/>
                <w:sz w:val="24"/>
                <w:szCs w:val="24"/>
                <w:lang w:val="vi-VN"/>
              </w:rPr>
              <w:lastRenderedPageBreak/>
              <w:t>Điều 7. Thành lập Ban tổ chức lễ tang</w:t>
            </w:r>
            <w:bookmarkEnd w:id="9"/>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1. Tùy theo đối tượng, cương vị của người qua đời, cơ quan, tổ chức, khu dân cư phối hợp với gia đình thành lập Ban tổ chức lễ tang giúp đỡ gia đình tang chủ.</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2. Người qua đời sống tại địa bàn không có gia đình hoặc thân nhân thì Ủy ban nhân dân cấp xã phối hợp với các đoàn thể và nhân dân khu dân cư có trách nhiệm tổ chức tang lễ theo phong tục truyền thống. Người qua đời tại địa phương mà không xác định được gốc tích thì Ủy ban nhân dân cấp xã có trách nhiệm tổ chức chôn cất theo quy định của pháp luật.</w:t>
            </w:r>
          </w:p>
          <w:p w:rsidR="00B06F2F" w:rsidRPr="00A24EB1" w:rsidRDefault="00B06F2F" w:rsidP="00B06F2F">
            <w:pPr>
              <w:rPr>
                <w:sz w:val="24"/>
                <w:szCs w:val="24"/>
                <w:lang w:val="vi-VN"/>
              </w:rPr>
            </w:pPr>
          </w:p>
        </w:tc>
        <w:tc>
          <w:tcPr>
            <w:tcW w:w="3191" w:type="dxa"/>
          </w:tcPr>
          <w:p w:rsidR="00B06F2F" w:rsidRPr="00A24EB1" w:rsidRDefault="00B06F2F" w:rsidP="00B06F2F">
            <w:pPr>
              <w:shd w:val="clear" w:color="auto" w:fill="FFFFFF"/>
              <w:rPr>
                <w:sz w:val="24"/>
                <w:szCs w:val="24"/>
                <w:lang w:val="vi-VN"/>
              </w:rPr>
            </w:pPr>
            <w:r w:rsidRPr="00A24EB1">
              <w:rPr>
                <w:b/>
                <w:bCs/>
                <w:sz w:val="24"/>
                <w:szCs w:val="24"/>
                <w:lang w:val="vi-VN"/>
              </w:rPr>
              <w:t>Điều 7. Trách nhiệm của chính quyền địa phương</w:t>
            </w:r>
          </w:p>
          <w:p w:rsidR="00B06F2F" w:rsidRPr="00A24EB1" w:rsidRDefault="00B06F2F" w:rsidP="00B06F2F">
            <w:pPr>
              <w:shd w:val="clear" w:color="auto" w:fill="FFFFFF"/>
              <w:rPr>
                <w:sz w:val="24"/>
                <w:szCs w:val="24"/>
                <w:lang w:val="vi-VN"/>
              </w:rPr>
            </w:pPr>
            <w:r w:rsidRPr="00A24EB1">
              <w:rPr>
                <w:sz w:val="24"/>
                <w:szCs w:val="24"/>
                <w:lang w:val="vi-VN"/>
              </w:rPr>
              <w:t>1. Tổ chức và phối hợp với Ủy ban Mặt trận Tổ quốc và các tổ chức chính trị - xã hội, các hội quần chúng cùng cấp tuyên truyền, vận động nhân dân xóa bỏ các hủ tục lạc hậu, các hành vi mê tín dị đoan, thực hiện những quy định về nếp sống văn minh trong việc tang.</w:t>
            </w:r>
          </w:p>
          <w:p w:rsidR="00B06F2F" w:rsidRPr="00A24EB1" w:rsidRDefault="00B06F2F" w:rsidP="00B06F2F">
            <w:pPr>
              <w:shd w:val="clear" w:color="auto" w:fill="FFFFFF"/>
              <w:rPr>
                <w:sz w:val="24"/>
                <w:szCs w:val="24"/>
                <w:lang w:val="vi-VN"/>
              </w:rPr>
            </w:pPr>
            <w:r w:rsidRPr="00A24EB1">
              <w:rPr>
                <w:sz w:val="24"/>
                <w:szCs w:val="24"/>
                <w:lang w:val="vi-VN"/>
              </w:rPr>
              <w:t>2. Trường hợp người qua đời cư trú tại địa phương </w:t>
            </w:r>
            <w:r w:rsidRPr="00A24EB1">
              <w:rPr>
                <w:iCs/>
                <w:sz w:val="24"/>
                <w:szCs w:val="24"/>
                <w:lang w:val="vi-VN"/>
              </w:rPr>
              <w:t>(xã, phường, thị trấn) </w:t>
            </w:r>
            <w:r w:rsidRPr="00A24EB1">
              <w:rPr>
                <w:sz w:val="24"/>
                <w:szCs w:val="24"/>
                <w:lang w:val="vi-VN"/>
              </w:rPr>
              <w:t>không còn thân nhân thì Ủy ban nhân dân cấp xã chủ trì, phối hợp với các các tổ chức chính trị - xã hội, các hội quần chúng có trách nhiệm tổ chức tang lễ chu đáo. Trường hợp người qua đời tại địa phương </w:t>
            </w:r>
            <w:r w:rsidRPr="00A24EB1">
              <w:rPr>
                <w:iCs/>
                <w:sz w:val="24"/>
                <w:szCs w:val="24"/>
                <w:lang w:val="vi-VN"/>
              </w:rPr>
              <w:t>(xã, phường, thị trấn) </w:t>
            </w:r>
            <w:r w:rsidRPr="00A24EB1">
              <w:rPr>
                <w:sz w:val="24"/>
                <w:szCs w:val="24"/>
                <w:lang w:val="vi-VN"/>
              </w:rPr>
              <w:t>mà không xác định được nhân thân, nơi cư trú cuối cùng, sau khi được phép của cơ quan có thẩm quyền thì Ủy ban nhân dân cấp xã có trách nhiệm tổ chức tang lễ chu đáo.</w:t>
            </w:r>
          </w:p>
          <w:p w:rsidR="00B06F2F" w:rsidRPr="00A24EB1" w:rsidRDefault="00B06F2F" w:rsidP="00B06F2F">
            <w:pPr>
              <w:rPr>
                <w:sz w:val="24"/>
                <w:szCs w:val="24"/>
                <w:lang w:val="vi-VN"/>
              </w:rPr>
            </w:pPr>
          </w:p>
        </w:tc>
        <w:tc>
          <w:tcPr>
            <w:tcW w:w="2990" w:type="dxa"/>
          </w:tcPr>
          <w:p w:rsidR="00B06F2F" w:rsidRPr="00A24EB1" w:rsidRDefault="00B06F2F" w:rsidP="00B06F2F">
            <w:pPr>
              <w:ind w:firstLine="31"/>
              <w:jc w:val="both"/>
              <w:rPr>
                <w:b/>
                <w:bCs/>
                <w:sz w:val="24"/>
                <w:szCs w:val="24"/>
                <w:lang w:val="vi-VN"/>
              </w:rPr>
            </w:pPr>
            <w:r w:rsidRPr="00A24EB1">
              <w:rPr>
                <w:b/>
                <w:sz w:val="24"/>
                <w:szCs w:val="24"/>
                <w:lang w:val="vi-VN"/>
              </w:rPr>
              <w:t xml:space="preserve">Điều 7. </w:t>
            </w:r>
            <w:r w:rsidRPr="00A24EB1">
              <w:rPr>
                <w:b/>
                <w:bCs/>
                <w:sz w:val="24"/>
                <w:szCs w:val="24"/>
                <w:lang w:val="vi-VN"/>
              </w:rPr>
              <w:t>Trách nhiệm tổ chức lễ tang.</w:t>
            </w:r>
          </w:p>
          <w:p w:rsidR="00B06F2F" w:rsidRPr="00A24EB1" w:rsidRDefault="00B06F2F" w:rsidP="00B06F2F">
            <w:pPr>
              <w:ind w:firstLine="31"/>
              <w:jc w:val="both"/>
              <w:rPr>
                <w:sz w:val="24"/>
                <w:szCs w:val="24"/>
                <w:lang w:val="vi-VN"/>
              </w:rPr>
            </w:pPr>
            <w:r w:rsidRPr="00A24EB1">
              <w:rPr>
                <w:sz w:val="24"/>
                <w:szCs w:val="24"/>
                <w:lang w:val="vi-VN"/>
              </w:rPr>
              <w:t>1. Các cơ quan, đoàn thể, địa phương nơi có người chết giúp đỡ gia đình có người chết tổ chức tang lễ. Thành lập ban tang lễ có sự tham gia của đại diện chính quyền cơ sở, MTTQ, các ngành và thân nhân người chết để giúp gia đình có người chết tổ chức lễ tang, thống nhất những vấn đề liên quan đến việc tổ chức lễ tang.</w:t>
            </w:r>
          </w:p>
          <w:p w:rsidR="00B06F2F" w:rsidRPr="00A24EB1" w:rsidRDefault="00B06F2F" w:rsidP="00B06F2F">
            <w:pPr>
              <w:ind w:firstLine="31"/>
              <w:rPr>
                <w:sz w:val="24"/>
                <w:szCs w:val="24"/>
                <w:lang w:val="vi-VN"/>
              </w:rPr>
            </w:pPr>
            <w:r w:rsidRPr="00A24EB1">
              <w:rPr>
                <w:sz w:val="24"/>
                <w:szCs w:val="24"/>
                <w:lang w:val="vi-VN"/>
              </w:rPr>
              <w:t>2. Nếu người chết không có gia đình hoặc thân nhân đứng ra tổ chức lễ tang thì Uỷ ban nhân dân xã, phường, thị trấn phối hợp với các đoàn thể, quần chúng chịu trách nhiệm tổ chức khâm liệm và mai táng chu đáo theo phong tục truyền thống.</w:t>
            </w:r>
          </w:p>
        </w:tc>
        <w:tc>
          <w:tcPr>
            <w:tcW w:w="3116" w:type="dxa"/>
          </w:tcPr>
          <w:p w:rsidR="00B06F2F" w:rsidRPr="00A24EB1" w:rsidRDefault="00B06F2F" w:rsidP="00B06F2F">
            <w:pPr>
              <w:tabs>
                <w:tab w:val="left" w:pos="567"/>
              </w:tabs>
              <w:spacing w:before="80"/>
              <w:rPr>
                <w:b/>
                <w:sz w:val="24"/>
                <w:szCs w:val="24"/>
                <w:lang w:val="vi-VN"/>
              </w:rPr>
            </w:pPr>
            <w:r w:rsidRPr="00A24EB1">
              <w:rPr>
                <w:b/>
                <w:sz w:val="24"/>
                <w:szCs w:val="24"/>
                <w:lang w:val="vi-VN"/>
              </w:rPr>
              <w:t>Điều 9. Trách nhiệm của chính quyền địa phương</w:t>
            </w:r>
          </w:p>
          <w:p w:rsidR="00B06F2F" w:rsidRPr="00A24EB1" w:rsidRDefault="00B06F2F" w:rsidP="00B06F2F">
            <w:pPr>
              <w:spacing w:before="80"/>
              <w:rPr>
                <w:sz w:val="24"/>
                <w:szCs w:val="24"/>
                <w:lang w:val="vi-VN"/>
              </w:rPr>
            </w:pPr>
            <w:r w:rsidRPr="00A24EB1">
              <w:rPr>
                <w:sz w:val="24"/>
                <w:szCs w:val="24"/>
                <w:lang w:val="vi-VN"/>
              </w:rPr>
              <w:t>1. Ủy ban nhân dân cấp xã có trách nhiệm hướng dẫn, tuyên truyền, vận động Nhân dân thực hiện nếp sống văn minh trong việc tang; phối hợp với các tổ chức chính trị – xã hội cùng cấp chỉ đạo, hỗ trợ các gia đình tổ chức tang lễ bảo đảm trang nghiêm, tiết kiệm, phù hợp với thuần phong, mỹ tục, không để xảy ra mê tín, dị đoan hoặc vi phạm pháp luật.</w:t>
            </w:r>
          </w:p>
          <w:p w:rsidR="00B06F2F" w:rsidRPr="00A24EB1" w:rsidRDefault="00B06F2F" w:rsidP="00B06F2F">
            <w:pPr>
              <w:spacing w:before="80"/>
              <w:rPr>
                <w:sz w:val="24"/>
                <w:szCs w:val="24"/>
                <w:lang w:val="vi-VN"/>
              </w:rPr>
            </w:pPr>
            <w:r w:rsidRPr="00A24EB1">
              <w:rPr>
                <w:sz w:val="24"/>
                <w:szCs w:val="24"/>
                <w:lang w:val="vi-VN"/>
              </w:rPr>
              <w:t>2. Căn cứ cương vị, đối tượng người qua đời, Ủy ban nhân dân cấp xã phối hợp với cơ quan, tổ chức, khu dân cư (thôn, tổ dân phố) và gia đình để thành lập Ban tổ chức lễ tang giúp đỡ, hỗ trợ gia đình tang chủ thực hiện tang lễ chu đáo, trang trọng, đúng quy định.</w:t>
            </w:r>
          </w:p>
          <w:p w:rsidR="00B06F2F" w:rsidRPr="00A24EB1" w:rsidRDefault="00B06F2F" w:rsidP="00B06F2F">
            <w:pPr>
              <w:spacing w:before="80"/>
              <w:rPr>
                <w:sz w:val="24"/>
                <w:szCs w:val="24"/>
                <w:lang w:val="vi-VN"/>
              </w:rPr>
            </w:pPr>
            <w:r w:rsidRPr="00A24EB1">
              <w:rPr>
                <w:sz w:val="24"/>
                <w:szCs w:val="24"/>
                <w:lang w:val="vi-VN"/>
              </w:rPr>
              <w:t xml:space="preserve">3. Trường hợp người qua đời không có thân nhân, không xác định được nhân thân hoặc nơi cư trú cuối cùng, Ủy ban nhân dân cấp xã nơi xảy ra việc tử vong có trách nhiệm </w:t>
            </w:r>
            <w:r w:rsidRPr="00A24EB1">
              <w:rPr>
                <w:sz w:val="24"/>
                <w:szCs w:val="24"/>
                <w:lang w:val="vi-VN"/>
              </w:rPr>
              <w:lastRenderedPageBreak/>
              <w:t>chủ trì, phối hợp với các tổ chức chính trị – xã hội và nhân dân địa phương thực hiện việc đăng ký khai tử, tổ chức tang lễ và chôn cất theo phong tục, tập quán truyền thống phù hợp của địa phương, bảo đảm vệ sinh môi trường, trật tự công cộng và đúng quy định của pháp luật.</w:t>
            </w:r>
          </w:p>
          <w:p w:rsidR="00B06F2F" w:rsidRDefault="00B06F2F" w:rsidP="00B06F2F">
            <w:pPr>
              <w:spacing w:before="80"/>
              <w:rPr>
                <w:sz w:val="24"/>
                <w:szCs w:val="24"/>
                <w:lang w:val="vi-VN"/>
              </w:rPr>
            </w:pPr>
            <w:r w:rsidRPr="00A24EB1">
              <w:rPr>
                <w:sz w:val="24"/>
                <w:szCs w:val="24"/>
                <w:lang w:val="vi-VN"/>
              </w:rPr>
              <w:t>4. Đối với lễ tang có Ban tổ chức lễ tang được tổ chức trên địa bàn, Ủy ban nhân dân cấp xã có trách nhiệm hướng dẫn, theo dõi Ban tổ chức lễ tang và gia đình người qua đời thực hiện tang lễ đúng quy định của pháp luật, bảo đảm trang nghiêm, an toàn, tiết kiệm và văn minh.</w:t>
            </w:r>
          </w:p>
          <w:p w:rsidR="00B026DD" w:rsidRPr="00A24EB1" w:rsidRDefault="00B026DD" w:rsidP="00B06F2F">
            <w:pPr>
              <w:spacing w:before="80"/>
              <w:rPr>
                <w:sz w:val="24"/>
                <w:szCs w:val="24"/>
                <w:lang w:val="vi-VN"/>
              </w:rPr>
            </w:pPr>
            <w:r w:rsidRPr="0030144A">
              <w:rPr>
                <w:rFonts w:eastAsia="Calibri"/>
                <w:sz w:val="24"/>
                <w:szCs w:val="24"/>
                <w:lang w:val="vi-VN" w:eastAsia="x-none"/>
              </w:rPr>
              <w:t>5</w:t>
            </w:r>
            <w:r w:rsidRPr="00A24EB1">
              <w:rPr>
                <w:rFonts w:eastAsia="Calibri"/>
                <w:sz w:val="24"/>
                <w:szCs w:val="24"/>
                <w:lang w:val="vi-VN" w:eastAsia="x-none"/>
              </w:rPr>
              <w:t xml:space="preserve">. Đối với các khu vực chưa có nghĩa trang được quy hoạch, Ủy ban nhân dân cấp xã có trách nhiệm rà soát, xác định vị trí chôn cất tạm thời bảo đảm phù hợp với định hướng quy hoạch sử dụng đất, không ảnh hưởng đến môi trường, đời sống dân cư và báo cáo Ủy ban nhân dân tỉnh </w:t>
            </w:r>
            <w:r w:rsidRPr="00A24EB1">
              <w:rPr>
                <w:rFonts w:eastAsia="Calibri"/>
                <w:iCs/>
                <w:sz w:val="24"/>
                <w:szCs w:val="24"/>
                <w:lang w:val="vi-VN" w:eastAsia="x-none"/>
              </w:rPr>
              <w:t>(qua Sở Nông nghiệp và Môi trường)</w:t>
            </w:r>
            <w:r w:rsidRPr="00A24EB1">
              <w:rPr>
                <w:rFonts w:eastAsia="Calibri"/>
                <w:sz w:val="24"/>
                <w:szCs w:val="24"/>
                <w:lang w:val="vi-VN" w:eastAsia="x-none"/>
              </w:rPr>
              <w:t xml:space="preserve"> để xem xét, hướng dẫn, quản lý theo quy định.</w:t>
            </w:r>
          </w:p>
          <w:p w:rsidR="00B06F2F" w:rsidRPr="00A24EB1" w:rsidRDefault="00B026DD" w:rsidP="00B06F2F">
            <w:pPr>
              <w:spacing w:before="80"/>
              <w:rPr>
                <w:sz w:val="24"/>
                <w:szCs w:val="24"/>
                <w:lang w:val="vi-VN"/>
              </w:rPr>
            </w:pPr>
            <w:r>
              <w:rPr>
                <w:sz w:val="24"/>
                <w:szCs w:val="24"/>
                <w:lang w:val="vi-VN"/>
              </w:rPr>
              <w:lastRenderedPageBreak/>
              <w:t>6</w:t>
            </w:r>
            <w:r w:rsidR="00B06F2F" w:rsidRPr="00A24EB1">
              <w:rPr>
                <w:sz w:val="24"/>
                <w:szCs w:val="24"/>
                <w:lang w:val="vi-VN"/>
              </w:rPr>
              <w:t>. Ủy ban nhân dân cấp xã có trách nhiệm hướng dẫn nhân dân tổ chức mai táng, chôn cất, cải táng phù hợp với quy hoạch quỹ đất nghĩa trang, kế hoạch sử dụng đất của địa phương và quy định của pháp luật; phối hợp với cơ quan chuyên môn của tỉnh trong quản lý, giám sát hoạt động mai táng, bảo đảm vệ sinh môi trường, trật tự, mỹ quan.</w:t>
            </w:r>
          </w:p>
          <w:p w:rsidR="00B06F2F" w:rsidRPr="00A24EB1" w:rsidRDefault="0030144A" w:rsidP="00B06F2F">
            <w:pPr>
              <w:spacing w:before="80"/>
              <w:rPr>
                <w:sz w:val="24"/>
                <w:szCs w:val="24"/>
                <w:lang w:val="vi-VN"/>
              </w:rPr>
            </w:pPr>
            <w:r w:rsidRPr="00387A48">
              <w:rPr>
                <w:sz w:val="24"/>
                <w:szCs w:val="24"/>
                <w:lang w:val="vi-VN"/>
              </w:rPr>
              <w:t>7</w:t>
            </w:r>
            <w:r w:rsidR="00B06F2F" w:rsidRPr="00A24EB1">
              <w:rPr>
                <w:sz w:val="24"/>
                <w:szCs w:val="24"/>
                <w:lang w:val="vi-VN"/>
              </w:rPr>
              <w:t>. Nghiêm cấm lợi dụng việc tang để hành nghề mê tín, dị đoan, trục lợi, tuyên truyền trái pháp luật hoặc cản trở việc thực hiện quyền, nghĩa vụ của công dân.</w:t>
            </w:r>
          </w:p>
        </w:tc>
        <w:tc>
          <w:tcPr>
            <w:tcW w:w="1896" w:type="dxa"/>
          </w:tcPr>
          <w:p w:rsidR="00B06F2F" w:rsidRPr="00A24EB1" w:rsidRDefault="00B06F2F" w:rsidP="00B06F2F">
            <w:pPr>
              <w:rPr>
                <w:sz w:val="24"/>
                <w:szCs w:val="24"/>
                <w:lang w:val="vi-VN"/>
              </w:rPr>
            </w:pPr>
          </w:p>
        </w:tc>
      </w:tr>
      <w:tr w:rsidR="00B06F2F" w:rsidRPr="00A24EB1" w:rsidTr="000F3A86">
        <w:tc>
          <w:tcPr>
            <w:tcW w:w="3119" w:type="dxa"/>
          </w:tcPr>
          <w:p w:rsidR="00B06F2F" w:rsidRPr="00A24EB1" w:rsidRDefault="00B06F2F" w:rsidP="00B06F2F">
            <w:pPr>
              <w:shd w:val="clear" w:color="auto" w:fill="FFFFFF"/>
              <w:spacing w:line="234" w:lineRule="atLeast"/>
              <w:rPr>
                <w:sz w:val="24"/>
                <w:szCs w:val="24"/>
                <w:lang w:val="vi-VN"/>
              </w:rPr>
            </w:pPr>
            <w:bookmarkStart w:id="10" w:name="dieu_8"/>
            <w:r w:rsidRPr="00A24EB1">
              <w:rPr>
                <w:b/>
                <w:bCs/>
                <w:sz w:val="24"/>
                <w:szCs w:val="24"/>
                <w:lang w:val="vi-VN"/>
              </w:rPr>
              <w:lastRenderedPageBreak/>
              <w:t>Điều 8. Tổ chức việc tang</w:t>
            </w:r>
            <w:bookmarkEnd w:id="10"/>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1. Cờ tang chỉ được treo tại địa điểm tổ chức lễ tang và theo phong tục truyền thống của từng địa phương, tôn giáo (nếu người chết là tín đồ tôn giáo).</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2. Tang phục được áp dụng theo truyền thống của địa phương, dân tộc, tôn giáo.</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 xml:space="preserve">3. Người qua đời trong vòng 12 giờ phải khâm liệm và nhập quan, được chôn cất hoặc hỏa táng trong vòng 48 giờ kể từ khi qua đời; các </w:t>
            </w:r>
            <w:r w:rsidRPr="00A24EB1">
              <w:rPr>
                <w:sz w:val="24"/>
                <w:szCs w:val="24"/>
                <w:lang w:val="vi-VN"/>
              </w:rPr>
              <w:lastRenderedPageBreak/>
              <w:t>trường hợp khác phải thực hiện nghiêm việc vệ sinh trong khâm liệm, quàn ướp, chôn cất, hỏa táng, điện tống, hung táng, bốc mộ và di chuyển thi hài, hài cốt theo quy định tại Thông tư số 02/2009/TT-BYT ngày 26/5/2009 của Bộ Y tế về hướng dẫn vệ sinh trong hoạt động mai táng và hỏa táng.</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4. Lễ viếng tổ chức đảm bảo trang nghiêm, văn minh, theo sự điều hành của Ban tổ chức lễ tang và gia đình tang chủ.</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5. Không tổ chức ăn uống linh đình, phô trương, lãng phí và phải đảm bảo vệ sinh an toàn thực phẩm.</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6. Không mở nhạc tang trước 06 giờ sáng và sau 22 giờ đêm.</w:t>
            </w:r>
          </w:p>
          <w:p w:rsidR="00B06F2F" w:rsidRPr="00A24EB1" w:rsidRDefault="00B06F2F" w:rsidP="00B06F2F">
            <w:pPr>
              <w:shd w:val="clear" w:color="auto" w:fill="FFFFFF"/>
              <w:spacing w:line="234" w:lineRule="atLeast"/>
              <w:rPr>
                <w:sz w:val="24"/>
                <w:szCs w:val="24"/>
                <w:lang w:val="vi-VN"/>
              </w:rPr>
            </w:pPr>
            <w:r w:rsidRPr="00A24EB1">
              <w:rPr>
                <w:sz w:val="24"/>
                <w:szCs w:val="24"/>
                <w:lang w:val="vi-VN"/>
              </w:rPr>
              <w:t xml:space="preserve">7. An táng: Người qua đời phải được chôn cất tập trung tại các nghĩa trang đã được quy hoạch của địa phương. Những nơi chưa có nghĩa trang thì chính quyền địa phương có trách nhiệm quy định nơi chôn cất phù hợp với định hướng quy hoạch của địa phương. Diện tích sử dụng đất cho mỗi phần mộ hung </w:t>
            </w:r>
            <w:r w:rsidRPr="00A24EB1">
              <w:rPr>
                <w:sz w:val="24"/>
                <w:szCs w:val="24"/>
                <w:lang w:val="vi-VN"/>
              </w:rPr>
              <w:lastRenderedPageBreak/>
              <w:t>táng và chôn cất một lần theo Nghị định số </w:t>
            </w:r>
            <w:hyperlink r:id="rId15" w:tgtFrame="_blank" w:tooltip="Nghị định 23/2016/NĐ-CP" w:history="1">
              <w:r w:rsidRPr="00A24EB1">
                <w:rPr>
                  <w:sz w:val="24"/>
                  <w:szCs w:val="24"/>
                  <w:lang w:val="vi-VN"/>
                </w:rPr>
                <w:t>23/2016/NĐ-CP</w:t>
              </w:r>
            </w:hyperlink>
            <w:r w:rsidRPr="00A24EB1">
              <w:rPr>
                <w:sz w:val="24"/>
                <w:szCs w:val="24"/>
                <w:lang w:val="vi-VN"/>
              </w:rPr>
              <w:t> , ngày 05/4/2016 của Chính phủ về xây dựng, quản lý, sử dụng nghĩa trang và cơ sở hỏa táng cùng các văn bản quy định của Ủy ban nhân dân tỉnh.</w:t>
            </w:r>
          </w:p>
          <w:p w:rsidR="00B06F2F" w:rsidRPr="00A24EB1" w:rsidRDefault="00B06F2F" w:rsidP="00B06F2F">
            <w:pPr>
              <w:shd w:val="clear" w:color="auto" w:fill="FFFFFF"/>
              <w:spacing w:line="234" w:lineRule="atLeast"/>
              <w:rPr>
                <w:sz w:val="24"/>
                <w:szCs w:val="24"/>
                <w:lang w:val="vi-VN"/>
              </w:rPr>
            </w:pPr>
            <w:r w:rsidRPr="00A24EB1">
              <w:rPr>
                <w:sz w:val="24"/>
                <w:szCs w:val="24"/>
                <w:lang w:val="vi-VN"/>
              </w:rPr>
              <w:t>8. Việc tổ chức lễ tang đối với cán bộ, công chức, viên chức đang làm việc hoặc nghỉ hưu khi qua đời thực hiện theo quy định tại Nghị định số </w:t>
            </w:r>
            <w:hyperlink r:id="rId16" w:tgtFrame="_blank" w:tooltip="Nghị định 105/2012/NĐ-CP" w:history="1">
              <w:r w:rsidRPr="00A24EB1">
                <w:rPr>
                  <w:sz w:val="24"/>
                  <w:szCs w:val="24"/>
                  <w:lang w:val="vi-VN"/>
                </w:rPr>
                <w:t>105/2012/NĐ-CP</w:t>
              </w:r>
            </w:hyperlink>
            <w:r w:rsidRPr="00A24EB1">
              <w:rPr>
                <w:sz w:val="24"/>
                <w:szCs w:val="24"/>
                <w:lang w:val="vi-VN"/>
              </w:rPr>
              <w:t> ngày 17/12/2012 của Chính phủ về tổ chức lễ tang đối với cán bộ, công chức, viên chức; đối với quân nhân, công nhân, viên chức quốc phòng; người làm công tác cơ yếu do Bộ Quốc phòng quản lý hy sinh, qua đời, cán bộ quân đội đã nghỉ hưu qua đời thực hiện theo Thông tư số </w:t>
            </w:r>
            <w:hyperlink r:id="rId17" w:tgtFrame="_blank" w:tooltip="Thông tư 86/2016/TT-BQP" w:history="1">
              <w:r w:rsidRPr="00A24EB1">
                <w:rPr>
                  <w:sz w:val="24"/>
                  <w:szCs w:val="24"/>
                  <w:lang w:val="vi-VN"/>
                </w:rPr>
                <w:t>86/2016/TT-BQP</w:t>
              </w:r>
            </w:hyperlink>
            <w:r w:rsidRPr="00A24EB1">
              <w:rPr>
                <w:sz w:val="24"/>
                <w:szCs w:val="24"/>
                <w:lang w:val="vi-VN"/>
              </w:rPr>
              <w:t xml:space="preserve"> ngày 20/6/2016 của Bộ Quốc phòng quy định và hướng dẫn tổ chức lễ tang đối với quân nhân, công nhân, viên chức quốc phòng; người làm công tác cơ yếu dọ Bộ Quốc phòng quản lý; đối với sĩ quan, hạ sĩ quan, chiến sĩ, học viên, công nhân viên Công an nhân dân hy sinh, qua đời; cán bộ công </w:t>
            </w:r>
            <w:r w:rsidRPr="00A24EB1">
              <w:rPr>
                <w:sz w:val="24"/>
                <w:szCs w:val="24"/>
                <w:lang w:val="vi-VN"/>
              </w:rPr>
              <w:lastRenderedPageBreak/>
              <w:t>an đã nghỉ hưu qua đời thực hiện theo Thông tư 15/2013/TT-BCA ngày 15/3/2013 của Bộ Công an quy định chế độ tang lễ trong Công an nhân dân.</w:t>
            </w:r>
          </w:p>
          <w:p w:rsidR="00B06F2F" w:rsidRPr="00A24EB1" w:rsidRDefault="00B06F2F" w:rsidP="00B06F2F">
            <w:pPr>
              <w:shd w:val="clear" w:color="auto" w:fill="FFFFFF"/>
              <w:spacing w:before="120" w:after="120" w:line="234" w:lineRule="atLeast"/>
              <w:rPr>
                <w:sz w:val="24"/>
                <w:szCs w:val="24"/>
                <w:lang w:val="vi-VN"/>
              </w:rPr>
            </w:pPr>
            <w:r w:rsidRPr="00A24EB1">
              <w:rPr>
                <w:sz w:val="24"/>
                <w:szCs w:val="24"/>
                <w:lang w:val="vi-VN"/>
              </w:rPr>
              <w:t>9. Cấm rải tiền Việt Nam và các loại tiền của nước ngoài trên đường đưa tang.</w:t>
            </w:r>
          </w:p>
          <w:p w:rsidR="00B06F2F" w:rsidRPr="00A24EB1" w:rsidRDefault="00B06F2F" w:rsidP="00B06F2F">
            <w:pPr>
              <w:rPr>
                <w:sz w:val="24"/>
                <w:szCs w:val="24"/>
                <w:lang w:val="vi-VN"/>
              </w:rPr>
            </w:pPr>
          </w:p>
        </w:tc>
        <w:tc>
          <w:tcPr>
            <w:tcW w:w="3191" w:type="dxa"/>
          </w:tcPr>
          <w:p w:rsidR="00B06F2F" w:rsidRPr="001E7F18" w:rsidRDefault="00B06F2F" w:rsidP="00B06F2F">
            <w:pPr>
              <w:rPr>
                <w:sz w:val="24"/>
                <w:szCs w:val="24"/>
                <w:lang w:val="vi-VN"/>
              </w:rPr>
            </w:pPr>
          </w:p>
        </w:tc>
        <w:tc>
          <w:tcPr>
            <w:tcW w:w="2990" w:type="dxa"/>
          </w:tcPr>
          <w:p w:rsidR="00B06F2F" w:rsidRPr="001E7F18" w:rsidRDefault="00B06F2F" w:rsidP="00B06F2F">
            <w:pPr>
              <w:ind w:firstLine="31"/>
              <w:jc w:val="both"/>
              <w:rPr>
                <w:b/>
                <w:sz w:val="24"/>
                <w:szCs w:val="24"/>
                <w:lang w:val="vi-VN"/>
              </w:rPr>
            </w:pPr>
            <w:r w:rsidRPr="001E7F18">
              <w:rPr>
                <w:b/>
                <w:bCs/>
                <w:sz w:val="24"/>
                <w:szCs w:val="24"/>
                <w:lang w:val="vi-VN"/>
              </w:rPr>
              <w:t>Điều 8. Tổ chức lễ tang</w:t>
            </w:r>
            <w:r w:rsidRPr="001E7F18">
              <w:rPr>
                <w:b/>
                <w:sz w:val="24"/>
                <w:szCs w:val="24"/>
                <w:lang w:val="vi-VN"/>
              </w:rPr>
              <w:t>.</w:t>
            </w:r>
          </w:p>
          <w:p w:rsidR="00B06F2F" w:rsidRPr="001E7F18" w:rsidRDefault="00B06F2F" w:rsidP="00B06F2F">
            <w:pPr>
              <w:ind w:firstLine="31"/>
              <w:jc w:val="both"/>
              <w:rPr>
                <w:b/>
                <w:sz w:val="24"/>
                <w:szCs w:val="24"/>
                <w:lang w:val="vi-VN"/>
              </w:rPr>
            </w:pPr>
            <w:r w:rsidRPr="001E7F18">
              <w:rPr>
                <w:b/>
                <w:sz w:val="24"/>
                <w:szCs w:val="24"/>
                <w:lang w:val="vi-VN"/>
              </w:rPr>
              <w:t>1. Lễ tang được tổ chức tại nhà hoặc tại địa điểm công cộng phải thực hiện các quy định sau:</w:t>
            </w:r>
          </w:p>
          <w:p w:rsidR="00B06F2F" w:rsidRPr="001E7F18" w:rsidRDefault="00B06F2F" w:rsidP="00B06F2F">
            <w:pPr>
              <w:ind w:firstLine="31"/>
              <w:jc w:val="both"/>
              <w:rPr>
                <w:sz w:val="24"/>
                <w:szCs w:val="24"/>
                <w:lang w:val="vi-VN"/>
              </w:rPr>
            </w:pPr>
            <w:r w:rsidRPr="001E7F18">
              <w:rPr>
                <w:sz w:val="24"/>
                <w:szCs w:val="24"/>
                <w:lang w:val="vi-VN"/>
              </w:rPr>
              <w:t>a) Lễ tang phải được tổ chức chu đáo, trang nghiêm, tiết kiệm, phù hợp với tập quán, truyền thống văn hóa của địa phương, tôn giáo. Xoá bỏ các hủ tục lạc hậu, các hành vi mê tín dị đoan; không đưa người chết vào nơi thờ tự để làm lễ, các nghi lễ tôn giáo tiến hành tại gia đình tang chủ;</w:t>
            </w:r>
          </w:p>
          <w:p w:rsidR="00B06F2F" w:rsidRPr="001E7F18" w:rsidRDefault="00B06F2F" w:rsidP="00B06F2F">
            <w:pPr>
              <w:ind w:firstLine="31"/>
              <w:jc w:val="both"/>
              <w:rPr>
                <w:sz w:val="24"/>
                <w:szCs w:val="24"/>
                <w:lang w:val="vi-VN"/>
              </w:rPr>
            </w:pPr>
            <w:r w:rsidRPr="001E7F18">
              <w:rPr>
                <w:sz w:val="24"/>
                <w:szCs w:val="24"/>
                <w:lang w:val="vi-VN"/>
              </w:rPr>
              <w:lastRenderedPageBreak/>
              <w:t xml:space="preserve">b) Việc quàn ướp thi hài phải đảm bảo vệ sinh môi trường, không để người chết ở nhà quá 48 giờ. Trường hợp người chết vì dịch bệnh, gia đình phải tuyệt đối tuân theo sự chỉ đạo của cơ quan y tế. </w:t>
            </w:r>
          </w:p>
          <w:p w:rsidR="00B06F2F" w:rsidRPr="001E7F18" w:rsidRDefault="00B06F2F" w:rsidP="00B06F2F">
            <w:pPr>
              <w:ind w:firstLine="31"/>
              <w:jc w:val="both"/>
              <w:rPr>
                <w:sz w:val="24"/>
                <w:szCs w:val="24"/>
                <w:lang w:val="vi-VN"/>
              </w:rPr>
            </w:pPr>
            <w:r w:rsidRPr="001E7F18">
              <w:rPr>
                <w:sz w:val="24"/>
                <w:szCs w:val="24"/>
                <w:lang w:val="vi-VN"/>
              </w:rPr>
              <w:t>c) Sử dụng tang phục, treo cờ tang trong lễ tang thực hiện theo truyền thống của địa phương, dân tộc và tôn giáo; chỉ treo cờ tang tại địa điểm tổ chức lễ tang;</w:t>
            </w:r>
          </w:p>
          <w:p w:rsidR="00B06F2F" w:rsidRPr="001E7F18" w:rsidRDefault="00B06F2F" w:rsidP="00B06F2F">
            <w:pPr>
              <w:ind w:firstLine="31"/>
              <w:jc w:val="both"/>
              <w:rPr>
                <w:sz w:val="24"/>
                <w:szCs w:val="24"/>
                <w:lang w:val="vi-VN"/>
              </w:rPr>
            </w:pPr>
            <w:r w:rsidRPr="001E7F18">
              <w:rPr>
                <w:sz w:val="24"/>
                <w:szCs w:val="24"/>
                <w:lang w:val="vi-VN"/>
              </w:rPr>
              <w:t>d) Không cử nhạc tang trước 06 giờ sáng và sau 22 giờ đêm; âm thanh sử dụng với công suất vừa đủ. Sử dụng nhạc tang phù hợp với truyền thống địa phương, tôn giáo; không sử dụng các nhạc khúc không phù hợp trong lễ tang;</w:t>
            </w:r>
          </w:p>
          <w:p w:rsidR="00B06F2F" w:rsidRPr="001E7F18" w:rsidRDefault="00141997" w:rsidP="00B06F2F">
            <w:pPr>
              <w:ind w:firstLine="31"/>
              <w:jc w:val="both"/>
              <w:rPr>
                <w:sz w:val="24"/>
                <w:szCs w:val="24"/>
                <w:lang w:val="vi-VN"/>
              </w:rPr>
            </w:pPr>
            <w:r>
              <w:rPr>
                <w:sz w:val="24"/>
                <w:szCs w:val="24"/>
                <w:lang w:val="vi-VN"/>
              </w:rPr>
              <w:t>đ</w:t>
            </w:r>
            <w:r w:rsidR="00B06F2F" w:rsidRPr="001E7F18">
              <w:rPr>
                <w:sz w:val="24"/>
                <w:szCs w:val="24"/>
                <w:lang w:val="vi-VN"/>
              </w:rPr>
              <w:t>) Người qua đời phải được chôn cất trong nghĩa trang theo quy hoạch của địa phương.</w:t>
            </w:r>
          </w:p>
          <w:p w:rsidR="00B06F2F" w:rsidRPr="001E7F18" w:rsidRDefault="00B06F2F" w:rsidP="00B06F2F">
            <w:pPr>
              <w:ind w:firstLine="31"/>
              <w:jc w:val="both"/>
              <w:rPr>
                <w:sz w:val="24"/>
                <w:szCs w:val="24"/>
                <w:lang w:val="vi-VN"/>
              </w:rPr>
            </w:pPr>
            <w:r w:rsidRPr="001E7F18">
              <w:rPr>
                <w:b/>
                <w:sz w:val="24"/>
                <w:szCs w:val="24"/>
                <w:lang w:val="vi-VN"/>
              </w:rPr>
              <w:t>2. Lễ tang của cán bộ, công chức, viên chức, người lao động</w:t>
            </w:r>
            <w:r w:rsidRPr="001E7F18">
              <w:rPr>
                <w:sz w:val="24"/>
                <w:szCs w:val="24"/>
                <w:lang w:val="vi-VN"/>
              </w:rPr>
              <w:t xml:space="preserve"> trong các cơ quan nhà nước, đơn vị sự nghiệp, doanh nghiệp của Nhà nước; tổ chức chính trị, chính trị-xã hội, xã hội-nghề nghiệp; sĩ quan, quân nhân chuyên nghiệp, hạ sĩ quan, chiến sĩ trong các đơn vị thuộc lực </w:t>
            </w:r>
            <w:r w:rsidRPr="001E7F18">
              <w:rPr>
                <w:sz w:val="24"/>
                <w:szCs w:val="24"/>
                <w:lang w:val="vi-VN"/>
              </w:rPr>
              <w:lastRenderedPageBreak/>
              <w:t>lượng vũ trang (quân đội nhân dân, công an nhân dân) khi tổ chức, ngoài việc thực hiện các nội dung tại quy định này, còn phải thực hiện các quy định tại Nghị định số 105/2012/NĐ-CP ngày 17 tháng 12 năm 2012 của Chính phủ về tổ chức lễ tang cán bộ, công chức, viên chức.</w:t>
            </w:r>
            <w:r w:rsidRPr="001E7F18">
              <w:rPr>
                <w:b/>
                <w:sz w:val="24"/>
                <w:szCs w:val="24"/>
                <w:lang w:val="vi-VN"/>
              </w:rPr>
              <w:t xml:space="preserve"> </w:t>
            </w:r>
          </w:p>
          <w:p w:rsidR="00B06F2F" w:rsidRPr="001E7F18" w:rsidRDefault="00B06F2F" w:rsidP="00B06F2F">
            <w:pPr>
              <w:ind w:firstLine="31"/>
              <w:jc w:val="both"/>
              <w:rPr>
                <w:b/>
                <w:sz w:val="24"/>
                <w:szCs w:val="24"/>
                <w:lang w:val="vi-VN"/>
              </w:rPr>
            </w:pPr>
            <w:r w:rsidRPr="001E7F18">
              <w:rPr>
                <w:b/>
                <w:sz w:val="24"/>
                <w:szCs w:val="24"/>
                <w:lang w:val="vi-VN"/>
              </w:rPr>
              <w:t>3. Khuyến khích các hoạt động sau trong tổ chức việc tang:</w:t>
            </w:r>
          </w:p>
          <w:p w:rsidR="00B06F2F" w:rsidRPr="001E7F18" w:rsidRDefault="00B06F2F" w:rsidP="00B06F2F">
            <w:pPr>
              <w:ind w:firstLine="31"/>
              <w:jc w:val="both"/>
              <w:rPr>
                <w:sz w:val="24"/>
                <w:szCs w:val="24"/>
                <w:lang w:val="vi-VN"/>
              </w:rPr>
            </w:pPr>
            <w:r w:rsidRPr="001E7F18">
              <w:rPr>
                <w:sz w:val="24"/>
                <w:szCs w:val="24"/>
                <w:lang w:val="vi-VN"/>
              </w:rPr>
              <w:t>a) Thực hiện hỏa táng, hung táng một lần vào khu vực nghĩa trang đã được quy hoạch;</w:t>
            </w:r>
          </w:p>
          <w:p w:rsidR="00B06F2F" w:rsidRPr="001E7F18" w:rsidRDefault="00B06F2F" w:rsidP="00B06F2F">
            <w:pPr>
              <w:ind w:firstLine="31"/>
              <w:jc w:val="both"/>
              <w:rPr>
                <w:sz w:val="24"/>
                <w:szCs w:val="24"/>
                <w:lang w:val="vi-VN"/>
              </w:rPr>
            </w:pPr>
            <w:r w:rsidRPr="001E7F18">
              <w:rPr>
                <w:sz w:val="24"/>
                <w:szCs w:val="24"/>
                <w:lang w:val="vi-VN"/>
              </w:rPr>
              <w:t>b) Việc tổ chức ăn uống trong tang lễ và thực hiện lễ cúng 3 ngày, 49 ngày, 100 ngày chỉ trong nội bộ gia đình, dòng họ và trong ngày;</w:t>
            </w:r>
          </w:p>
          <w:p w:rsidR="00B06F2F" w:rsidRPr="001E7F18" w:rsidRDefault="00B06F2F" w:rsidP="00B06F2F">
            <w:pPr>
              <w:ind w:firstLine="31"/>
              <w:jc w:val="both"/>
              <w:rPr>
                <w:sz w:val="24"/>
                <w:szCs w:val="24"/>
                <w:lang w:val="vi-VN"/>
              </w:rPr>
            </w:pPr>
            <w:r w:rsidRPr="001E7F18">
              <w:rPr>
                <w:sz w:val="24"/>
                <w:szCs w:val="24"/>
                <w:lang w:val="vi-VN"/>
              </w:rPr>
              <w:t>c) Không thực hiện các hủ tục lạc hậu mê tín như yểm bùa, trừ tà, lăn đường, khóc mướn…</w:t>
            </w:r>
          </w:p>
          <w:p w:rsidR="00B06F2F" w:rsidRPr="001E7F18" w:rsidRDefault="00B06F2F" w:rsidP="00B06F2F">
            <w:pPr>
              <w:ind w:firstLine="31"/>
              <w:jc w:val="both"/>
              <w:rPr>
                <w:sz w:val="24"/>
                <w:szCs w:val="24"/>
                <w:lang w:val="vi-VN"/>
              </w:rPr>
            </w:pPr>
            <w:r w:rsidRPr="001E7F18">
              <w:rPr>
                <w:sz w:val="24"/>
                <w:szCs w:val="24"/>
                <w:lang w:val="vi-VN"/>
              </w:rPr>
              <w:t>d) Dùng băng tang gắn vào vòng hoa do ban tổ chức chuẩn bị để làm lễ viếng, hạn chế sử dụng nhiều vòng  hoa.</w:t>
            </w:r>
          </w:p>
        </w:tc>
        <w:tc>
          <w:tcPr>
            <w:tcW w:w="3116" w:type="dxa"/>
          </w:tcPr>
          <w:p w:rsidR="00B06F2F" w:rsidRPr="00A24EB1" w:rsidRDefault="00B06F2F" w:rsidP="007F016D">
            <w:pPr>
              <w:spacing w:before="80"/>
              <w:ind w:left="-60"/>
              <w:rPr>
                <w:b/>
                <w:bCs/>
                <w:sz w:val="24"/>
                <w:szCs w:val="24"/>
              </w:rPr>
            </w:pPr>
            <w:r w:rsidRPr="00A24EB1">
              <w:rPr>
                <w:b/>
                <w:bCs/>
                <w:sz w:val="24"/>
                <w:szCs w:val="24"/>
              </w:rPr>
              <w:lastRenderedPageBreak/>
              <w:t>Điều 10. Ban Tổ chức lễ tang</w:t>
            </w:r>
          </w:p>
          <w:p w:rsidR="00B06F2F" w:rsidRPr="00A24EB1" w:rsidRDefault="00B06F2F" w:rsidP="00B06F2F">
            <w:pPr>
              <w:spacing w:before="80"/>
              <w:rPr>
                <w:sz w:val="24"/>
                <w:szCs w:val="24"/>
              </w:rPr>
            </w:pPr>
            <w:r w:rsidRPr="00A24EB1">
              <w:rPr>
                <w:sz w:val="24"/>
                <w:szCs w:val="24"/>
              </w:rPr>
              <w:t>1. Đối với lễ tang diễn ra tại cộng đồng dân cư, sau khi thống nhất với đại diện khu dân cư, Ban Công tác Mặt trận và gia đình người qua đời, cấp ủy chi bộ chủ trì, phối hợp với chính quyền, Ban Công tác Mặt trận và các tổ chức chính trị – xã hội ở thôn, tổ dân phố thành lập Ban Tổ chức lễ tang.</w:t>
            </w:r>
          </w:p>
          <w:p w:rsidR="00B06F2F" w:rsidRPr="00A24EB1" w:rsidRDefault="00B06F2F" w:rsidP="00B06F2F">
            <w:pPr>
              <w:spacing w:before="80"/>
              <w:rPr>
                <w:sz w:val="24"/>
                <w:szCs w:val="24"/>
              </w:rPr>
            </w:pPr>
            <w:r w:rsidRPr="00A24EB1">
              <w:rPr>
                <w:sz w:val="24"/>
                <w:szCs w:val="24"/>
              </w:rPr>
              <w:t>2. Thành phần Ban Tổ chức lễ tang gồm:</w:t>
            </w:r>
          </w:p>
          <w:p w:rsidR="00B06F2F" w:rsidRPr="00A24EB1" w:rsidRDefault="00B06F2F" w:rsidP="00B06F2F">
            <w:pPr>
              <w:spacing w:before="80"/>
              <w:rPr>
                <w:sz w:val="24"/>
                <w:szCs w:val="24"/>
              </w:rPr>
            </w:pPr>
            <w:r w:rsidRPr="00A24EB1">
              <w:rPr>
                <w:sz w:val="24"/>
                <w:szCs w:val="24"/>
              </w:rPr>
              <w:t>a) Đại diện cấp ủy chi bộ;</w:t>
            </w:r>
          </w:p>
          <w:p w:rsidR="00B06F2F" w:rsidRPr="00A24EB1" w:rsidRDefault="00B06F2F" w:rsidP="00B06F2F">
            <w:pPr>
              <w:spacing w:before="80"/>
              <w:rPr>
                <w:sz w:val="24"/>
                <w:szCs w:val="24"/>
              </w:rPr>
            </w:pPr>
            <w:r w:rsidRPr="00A24EB1">
              <w:rPr>
                <w:sz w:val="24"/>
                <w:szCs w:val="24"/>
              </w:rPr>
              <w:lastRenderedPageBreak/>
              <w:t>b) Đại diện trưởng thôn hoặc tổ trưởng tổ dân phố;</w:t>
            </w:r>
          </w:p>
          <w:p w:rsidR="00B06F2F" w:rsidRPr="00A24EB1" w:rsidRDefault="00B06F2F" w:rsidP="00B06F2F">
            <w:pPr>
              <w:spacing w:before="80"/>
              <w:rPr>
                <w:sz w:val="24"/>
                <w:szCs w:val="24"/>
              </w:rPr>
            </w:pPr>
            <w:r w:rsidRPr="00A24EB1">
              <w:rPr>
                <w:sz w:val="24"/>
                <w:szCs w:val="24"/>
              </w:rPr>
              <w:t>c) Đại diện Ban Công tác Mặt trận và các đoàn thể thành viên của Mặt trận ở khu dân cư;</w:t>
            </w:r>
          </w:p>
          <w:p w:rsidR="00B06F2F" w:rsidRPr="00A24EB1" w:rsidRDefault="00B06F2F" w:rsidP="00B06F2F">
            <w:pPr>
              <w:spacing w:before="80"/>
              <w:rPr>
                <w:sz w:val="24"/>
                <w:szCs w:val="24"/>
              </w:rPr>
            </w:pPr>
            <w:r w:rsidRPr="00A24EB1">
              <w:rPr>
                <w:sz w:val="24"/>
                <w:szCs w:val="24"/>
              </w:rPr>
              <w:t>d) Đại diện gia đình tang chủ;</w:t>
            </w:r>
          </w:p>
          <w:p w:rsidR="00B06F2F" w:rsidRPr="00A24EB1" w:rsidRDefault="00B06F2F" w:rsidP="00B06F2F">
            <w:pPr>
              <w:spacing w:before="80"/>
              <w:rPr>
                <w:sz w:val="24"/>
                <w:szCs w:val="24"/>
              </w:rPr>
            </w:pPr>
            <w:r w:rsidRPr="00A24EB1">
              <w:rPr>
                <w:sz w:val="24"/>
                <w:szCs w:val="24"/>
              </w:rPr>
              <w:t>đ) Trường hợp cần thiết có thể mời đại diện Ủy ban nhân dân cấp xã hoặc cơ quan, đơn vị nơi người qua đời công tác hoặc nghỉ hưu tham gia.</w:t>
            </w:r>
          </w:p>
          <w:p w:rsidR="00B06F2F" w:rsidRPr="00A24EB1" w:rsidRDefault="00B06F2F" w:rsidP="00B06F2F">
            <w:pPr>
              <w:spacing w:before="80"/>
              <w:rPr>
                <w:sz w:val="24"/>
                <w:szCs w:val="24"/>
              </w:rPr>
            </w:pPr>
            <w:r w:rsidRPr="00A24EB1">
              <w:rPr>
                <w:sz w:val="24"/>
                <w:szCs w:val="24"/>
              </w:rPr>
              <w:t>3. Ban Tổ chức lễ tang có trách nhiệm:</w:t>
            </w:r>
          </w:p>
          <w:p w:rsidR="00B06F2F" w:rsidRPr="00A24EB1" w:rsidRDefault="00B06F2F" w:rsidP="00B06F2F">
            <w:pPr>
              <w:spacing w:before="80"/>
              <w:rPr>
                <w:sz w:val="24"/>
                <w:szCs w:val="24"/>
              </w:rPr>
            </w:pPr>
            <w:r w:rsidRPr="00A24EB1">
              <w:rPr>
                <w:sz w:val="24"/>
                <w:szCs w:val="24"/>
              </w:rPr>
              <w:t>a) Phối hợp với gia đình tang chủ tổ chức lễ tang trang nghiêm, tiết kiệm, đúng phong tục, tập quán và phù hợp với quy định của pháp luật;</w:t>
            </w:r>
          </w:p>
          <w:p w:rsidR="00B06F2F" w:rsidRPr="00A24EB1" w:rsidRDefault="00B06F2F" w:rsidP="00B06F2F">
            <w:pPr>
              <w:spacing w:before="80"/>
              <w:rPr>
                <w:sz w:val="24"/>
                <w:szCs w:val="24"/>
              </w:rPr>
            </w:pPr>
            <w:r w:rsidRPr="00A24EB1">
              <w:rPr>
                <w:sz w:val="24"/>
                <w:szCs w:val="24"/>
              </w:rPr>
              <w:t>b) Hướng dẫn việc khâm liệm, nhập quan, tổ chức lễ viếng, lễ truy điệu, lễ an táng bảo đảm trật tự, vệ sinh, an toàn, không để xảy ra mê tín, dị đoan, mất an ninh, trật tự công cộng;</w:t>
            </w:r>
          </w:p>
          <w:p w:rsidR="00B06F2F" w:rsidRPr="00A24EB1" w:rsidRDefault="00B06F2F" w:rsidP="00B06F2F">
            <w:pPr>
              <w:spacing w:before="80"/>
              <w:rPr>
                <w:sz w:val="24"/>
                <w:szCs w:val="24"/>
              </w:rPr>
            </w:pPr>
            <w:r w:rsidRPr="00A24EB1">
              <w:rPr>
                <w:sz w:val="24"/>
                <w:szCs w:val="24"/>
              </w:rPr>
              <w:t xml:space="preserve">c) Phối hợp với cơ quan và các tổ chức, đoàn thể liên quan hỗ trợ gia đình trong việc vận chuyển, mai táng, hỏa táng, bảo đảm vệ sinh </w:t>
            </w:r>
            <w:r w:rsidRPr="00A24EB1">
              <w:rPr>
                <w:sz w:val="24"/>
                <w:szCs w:val="24"/>
              </w:rPr>
              <w:lastRenderedPageBreak/>
              <w:t>môi trường và an toàn phòng cháy, chữa cháy;</w:t>
            </w:r>
          </w:p>
          <w:p w:rsidR="00B06F2F" w:rsidRPr="00A24EB1" w:rsidRDefault="00B06F2F" w:rsidP="00B06F2F">
            <w:pPr>
              <w:spacing w:before="80"/>
              <w:rPr>
                <w:sz w:val="24"/>
                <w:szCs w:val="24"/>
              </w:rPr>
            </w:pPr>
            <w:r w:rsidRPr="00A24EB1">
              <w:rPr>
                <w:sz w:val="24"/>
                <w:szCs w:val="24"/>
              </w:rPr>
              <w:t>d) Theo dõi, nhắc nhở việc chấp hành quy định về nếp sống văn minh, âm thanh, giao thông, đốt vàng mã, vệ sinh môi trường trong suốt quá trình tổ chức lễ tang;</w:t>
            </w:r>
          </w:p>
          <w:p w:rsidR="00B06F2F" w:rsidRPr="00A24EB1" w:rsidRDefault="00B06F2F" w:rsidP="00B06F2F">
            <w:pPr>
              <w:spacing w:before="80"/>
              <w:rPr>
                <w:sz w:val="24"/>
                <w:szCs w:val="24"/>
              </w:rPr>
            </w:pPr>
            <w:r w:rsidRPr="00A24EB1">
              <w:rPr>
                <w:sz w:val="24"/>
                <w:szCs w:val="24"/>
              </w:rPr>
              <w:t>đ) Thực hiện các nhiệm vụ khác do Ban tổ chức lễ tang phân công.</w:t>
            </w:r>
          </w:p>
        </w:tc>
        <w:tc>
          <w:tcPr>
            <w:tcW w:w="1896" w:type="dxa"/>
          </w:tcPr>
          <w:p w:rsidR="00E54FE7" w:rsidRDefault="00547AC2" w:rsidP="007D11B6">
            <w:pPr>
              <w:rPr>
                <w:sz w:val="24"/>
                <w:szCs w:val="24"/>
              </w:rPr>
            </w:pPr>
            <w:r>
              <w:rPr>
                <w:sz w:val="24"/>
                <w:szCs w:val="24"/>
              </w:rPr>
              <w:lastRenderedPageBreak/>
              <w:t>-</w:t>
            </w:r>
            <w:r w:rsidR="00E54FE7">
              <w:rPr>
                <w:sz w:val="24"/>
                <w:szCs w:val="24"/>
              </w:rPr>
              <w:t xml:space="preserve"> Bổ sung mới</w:t>
            </w:r>
            <w:r w:rsidR="00565D94">
              <w:rPr>
                <w:sz w:val="24"/>
                <w:szCs w:val="24"/>
              </w:rPr>
              <w:t>, cụ thể hóa hơn hẳ</w:t>
            </w:r>
            <w:r w:rsidR="00E54FE7">
              <w:rPr>
                <w:sz w:val="24"/>
                <w:szCs w:val="24"/>
              </w:rPr>
              <w:t>n Quy định về Ban Tổ chức lễ tang nhằm tăng tính khả thi và kiểm soát.</w:t>
            </w:r>
          </w:p>
          <w:p w:rsidR="007D11B6" w:rsidRDefault="00E54FE7" w:rsidP="0062095A">
            <w:pPr>
              <w:rPr>
                <w:sz w:val="24"/>
                <w:szCs w:val="24"/>
              </w:rPr>
            </w:pPr>
            <w:r>
              <w:rPr>
                <w:sz w:val="24"/>
                <w:szCs w:val="24"/>
              </w:rPr>
              <w:t>-</w:t>
            </w:r>
            <w:r w:rsidR="00547AC2">
              <w:rPr>
                <w:sz w:val="24"/>
                <w:szCs w:val="24"/>
              </w:rPr>
              <w:t xml:space="preserve"> </w:t>
            </w:r>
            <w:r w:rsidR="0062095A">
              <w:rPr>
                <w:sz w:val="24"/>
                <w:szCs w:val="24"/>
              </w:rPr>
              <w:t xml:space="preserve">Bổ sung </w:t>
            </w:r>
            <w:r w:rsidR="00E2214C">
              <w:rPr>
                <w:sz w:val="24"/>
                <w:szCs w:val="24"/>
              </w:rPr>
              <w:t>Quy định về</w:t>
            </w:r>
            <w:r w:rsidR="007D11B6">
              <w:rPr>
                <w:sz w:val="24"/>
                <w:szCs w:val="24"/>
              </w:rPr>
              <w:t xml:space="preserve"> việc thành lập,</w:t>
            </w:r>
            <w:r w:rsidR="0062095A">
              <w:rPr>
                <w:sz w:val="24"/>
                <w:szCs w:val="24"/>
              </w:rPr>
              <w:t xml:space="preserve"> nêu</w:t>
            </w:r>
            <w:r w:rsidR="007D11B6">
              <w:rPr>
                <w:sz w:val="24"/>
                <w:szCs w:val="24"/>
              </w:rPr>
              <w:t xml:space="preserve"> rõ thành phần tham gia và</w:t>
            </w:r>
            <w:r w:rsidR="00E2214C">
              <w:rPr>
                <w:sz w:val="24"/>
                <w:szCs w:val="24"/>
              </w:rPr>
              <w:t xml:space="preserve"> </w:t>
            </w:r>
            <w:r w:rsidR="00547AC2">
              <w:rPr>
                <w:sz w:val="24"/>
                <w:szCs w:val="24"/>
              </w:rPr>
              <w:t>trách nhiệm của Ban Tổ chức lễ</w:t>
            </w:r>
            <w:r w:rsidR="00966A32">
              <w:rPr>
                <w:sz w:val="24"/>
                <w:szCs w:val="24"/>
              </w:rPr>
              <w:t xml:space="preserve"> tang</w:t>
            </w:r>
            <w:r w:rsidR="0013328E">
              <w:rPr>
                <w:sz w:val="24"/>
                <w:szCs w:val="24"/>
              </w:rPr>
              <w:t>.</w:t>
            </w:r>
          </w:p>
          <w:p w:rsidR="0062095A" w:rsidRPr="00A24EB1" w:rsidRDefault="0062095A" w:rsidP="00894FD2">
            <w:pPr>
              <w:rPr>
                <w:sz w:val="24"/>
                <w:szCs w:val="24"/>
              </w:rPr>
            </w:pPr>
            <w:r>
              <w:rPr>
                <w:sz w:val="24"/>
                <w:szCs w:val="24"/>
              </w:rPr>
              <w:t xml:space="preserve">- Quy định thành phần BTC lễ </w:t>
            </w:r>
            <w:r>
              <w:rPr>
                <w:sz w:val="24"/>
                <w:szCs w:val="24"/>
              </w:rPr>
              <w:lastRenderedPageBreak/>
              <w:t xml:space="preserve">tang gồm các đại diện chính quyền, đoàn thể địa phương nhằm gắn kết tình làng, nghĩa xóm, đồng thời </w:t>
            </w:r>
            <w:r w:rsidR="00894FD2">
              <w:rPr>
                <w:sz w:val="24"/>
                <w:szCs w:val="24"/>
              </w:rPr>
              <w:t>tạo mối liên hệ chặt chẽ, mật thiết giữa gia đình với chính quyền trong việc xây dựng sự đoàn kết, trách nhiệm, thực hiện tốt các quy định của pháp luật.</w:t>
            </w:r>
          </w:p>
        </w:tc>
      </w:tr>
      <w:tr w:rsidR="00B06F2F" w:rsidRPr="00A24EB1" w:rsidTr="000F3A86">
        <w:tc>
          <w:tcPr>
            <w:tcW w:w="3119" w:type="dxa"/>
          </w:tcPr>
          <w:p w:rsidR="00B06F2F" w:rsidRPr="00A24EB1" w:rsidRDefault="00B06F2F" w:rsidP="00B06F2F">
            <w:pPr>
              <w:rPr>
                <w:sz w:val="24"/>
                <w:szCs w:val="24"/>
              </w:rPr>
            </w:pPr>
          </w:p>
        </w:tc>
        <w:tc>
          <w:tcPr>
            <w:tcW w:w="3191" w:type="dxa"/>
          </w:tcPr>
          <w:p w:rsidR="00B06F2F" w:rsidRPr="00A24EB1" w:rsidRDefault="00B06F2F" w:rsidP="00B06F2F">
            <w:pPr>
              <w:rPr>
                <w:sz w:val="24"/>
                <w:szCs w:val="24"/>
              </w:rPr>
            </w:pPr>
          </w:p>
        </w:tc>
        <w:tc>
          <w:tcPr>
            <w:tcW w:w="2990" w:type="dxa"/>
          </w:tcPr>
          <w:p w:rsidR="00B06F2F" w:rsidRPr="00A24EB1" w:rsidRDefault="00B06F2F" w:rsidP="00B06F2F">
            <w:pPr>
              <w:ind w:firstLine="31"/>
              <w:jc w:val="both"/>
              <w:rPr>
                <w:b/>
                <w:bCs/>
                <w:sz w:val="24"/>
                <w:szCs w:val="24"/>
              </w:rPr>
            </w:pPr>
            <w:r w:rsidRPr="00A24EB1">
              <w:rPr>
                <w:b/>
                <w:sz w:val="24"/>
                <w:szCs w:val="24"/>
              </w:rPr>
              <w:t xml:space="preserve">Điều 9. </w:t>
            </w:r>
            <w:r w:rsidRPr="00A24EB1">
              <w:rPr>
                <w:b/>
                <w:bCs/>
                <w:sz w:val="24"/>
                <w:szCs w:val="24"/>
              </w:rPr>
              <w:t>Việc xây cất mộ.</w:t>
            </w:r>
          </w:p>
          <w:p w:rsidR="00B06F2F" w:rsidRPr="00A24EB1" w:rsidRDefault="00B06F2F" w:rsidP="00B06F2F">
            <w:pPr>
              <w:ind w:firstLine="31"/>
              <w:jc w:val="both"/>
              <w:rPr>
                <w:sz w:val="24"/>
                <w:szCs w:val="24"/>
              </w:rPr>
            </w:pPr>
            <w:r w:rsidRPr="00A24EB1">
              <w:rPr>
                <w:sz w:val="24"/>
                <w:szCs w:val="24"/>
              </w:rPr>
              <w:t>1. Việc xây cất mộ phải thực hiện theo quy hoạch nghĩa trang của địa phương; hài hòa với cảnh quan xung quanh. Không xây quá to gây lãng phí đất và tiền bạc.</w:t>
            </w:r>
          </w:p>
          <w:p w:rsidR="00B06F2F" w:rsidRPr="00A24EB1" w:rsidRDefault="00B06F2F" w:rsidP="00B06F2F">
            <w:pPr>
              <w:ind w:firstLine="31"/>
              <w:jc w:val="both"/>
              <w:rPr>
                <w:sz w:val="24"/>
                <w:szCs w:val="24"/>
              </w:rPr>
            </w:pPr>
            <w:r w:rsidRPr="00A24EB1">
              <w:rPr>
                <w:sz w:val="24"/>
                <w:szCs w:val="24"/>
              </w:rPr>
              <w:t>2. Khuyến khích việc xây dựng nghĩa trang thành công trình văn hoá tưởng niệm tại địa phương.</w:t>
            </w:r>
          </w:p>
        </w:tc>
        <w:tc>
          <w:tcPr>
            <w:tcW w:w="3116" w:type="dxa"/>
          </w:tcPr>
          <w:p w:rsidR="00B06F2F" w:rsidRPr="00A24EB1" w:rsidRDefault="00B06F2F" w:rsidP="00B06F2F">
            <w:pPr>
              <w:spacing w:before="80"/>
              <w:rPr>
                <w:b/>
                <w:bCs/>
                <w:sz w:val="24"/>
                <w:szCs w:val="24"/>
              </w:rPr>
            </w:pPr>
            <w:r w:rsidRPr="00A24EB1">
              <w:rPr>
                <w:b/>
                <w:sz w:val="24"/>
                <w:szCs w:val="24"/>
              </w:rPr>
              <w:t>Điều 11</w:t>
            </w:r>
            <w:r w:rsidRPr="00A24EB1">
              <w:rPr>
                <w:sz w:val="24"/>
                <w:szCs w:val="24"/>
              </w:rPr>
              <w:t xml:space="preserve">. </w:t>
            </w:r>
            <w:bookmarkStart w:id="11" w:name="_Hlk212219596"/>
            <w:r w:rsidRPr="00A24EB1">
              <w:rPr>
                <w:b/>
                <w:bCs/>
                <w:sz w:val="24"/>
                <w:szCs w:val="24"/>
              </w:rPr>
              <w:t>Tổ chức lễ tang đối với các đối tượng có quy định riêng</w:t>
            </w:r>
          </w:p>
          <w:p w:rsidR="00B06F2F" w:rsidRPr="00A24EB1" w:rsidRDefault="00B06F2F" w:rsidP="00B06F2F">
            <w:pPr>
              <w:tabs>
                <w:tab w:val="num" w:pos="720"/>
              </w:tabs>
              <w:spacing w:before="80"/>
              <w:rPr>
                <w:sz w:val="24"/>
                <w:szCs w:val="24"/>
              </w:rPr>
            </w:pPr>
            <w:r w:rsidRPr="00A24EB1">
              <w:rPr>
                <w:sz w:val="24"/>
                <w:szCs w:val="24"/>
              </w:rPr>
              <w:t>1. Đối với cán bộ, công chức, viên chức đang làm việc hoặc đã nghỉ hưu khi qua đời, việc tổ chức lễ tang thực hiện theo quy định tại Nghị định số 105/2012/NĐ-CP ngày 17 tháng 12 năm 2012 của Chính phủ về tổ chức lễ tang đối với cán bộ, công chức, viên chức và Nghị định số 237/2025/NĐ-CP ngày 29 tháng 8 năm 2025 của Chính phủ sửa đổi, bổ sung một số điều của Nghị định số 105/2012/NĐ-CP và theo Quy định của Tỉnh ủy Ninh Bình.</w:t>
            </w:r>
          </w:p>
          <w:p w:rsidR="00B06F2F" w:rsidRPr="00A24EB1" w:rsidRDefault="00B06F2F" w:rsidP="00B06F2F">
            <w:pPr>
              <w:tabs>
                <w:tab w:val="num" w:pos="720"/>
              </w:tabs>
              <w:spacing w:before="80"/>
              <w:rPr>
                <w:sz w:val="24"/>
                <w:szCs w:val="24"/>
              </w:rPr>
            </w:pPr>
            <w:r w:rsidRPr="00A24EB1">
              <w:rPr>
                <w:sz w:val="24"/>
                <w:szCs w:val="24"/>
              </w:rPr>
              <w:t xml:space="preserve">2. Việc tổ chức lễ tang đối với quân nhân, công nhân, viên chức quốc phòng và </w:t>
            </w:r>
            <w:r w:rsidRPr="00A24EB1">
              <w:rPr>
                <w:sz w:val="24"/>
                <w:szCs w:val="24"/>
              </w:rPr>
              <w:lastRenderedPageBreak/>
              <w:t>người làm công tác cơ yếu do Bộ Quốc phòng quản lý hy sinh hoặc từ trần nghỉ hưu thực hiện theo quy định tại Thông tư số 86/2016/TT-BQP ngày 20 tháng 6 năm 2016 của Bộ Quốc phòng về quy định và hướng dẫn tổ chức lễ tang đối với quân nhân, công nhân, viên chức quốc phòng; người làm công tác cơ yếu do Bộ Quốc phòng quản lý.</w:t>
            </w:r>
          </w:p>
          <w:p w:rsidR="00B06F2F" w:rsidRPr="00A24EB1" w:rsidRDefault="00B06F2F" w:rsidP="00717A55">
            <w:pPr>
              <w:tabs>
                <w:tab w:val="num" w:pos="720"/>
              </w:tabs>
              <w:spacing w:before="80"/>
              <w:rPr>
                <w:sz w:val="24"/>
                <w:szCs w:val="24"/>
              </w:rPr>
            </w:pPr>
            <w:r w:rsidRPr="00A24EB1">
              <w:rPr>
                <w:sz w:val="24"/>
                <w:szCs w:val="24"/>
              </w:rPr>
              <w:t>3. Đối với sĩ quan, hạ sĩ quan, chiến sĩ, học viên, công nhân viên thuộc Công an nhân dân hy sinh hoặc qua đời và cán bộ công an đã nghỉ hưu khi qua đời, việc tổ chức lễ tang thực hiện theo quy định tại Thông tư số 62/2019/TT-BCA ngày 25 tháng 11 năm 2019 của Bộ trưởng Bộ Công an về tổ chức lễ tang trong Công an nhân dân.</w:t>
            </w:r>
            <w:bookmarkEnd w:id="11"/>
          </w:p>
        </w:tc>
        <w:tc>
          <w:tcPr>
            <w:tcW w:w="1896" w:type="dxa"/>
          </w:tcPr>
          <w:p w:rsidR="00B06F2F" w:rsidRPr="00A24EB1" w:rsidRDefault="00717A55" w:rsidP="00B06F2F">
            <w:pPr>
              <w:rPr>
                <w:sz w:val="24"/>
                <w:szCs w:val="24"/>
              </w:rPr>
            </w:pPr>
            <w:r>
              <w:rPr>
                <w:sz w:val="24"/>
                <w:szCs w:val="24"/>
              </w:rPr>
              <w:lastRenderedPageBreak/>
              <w:t>Kế thừa, cập nhập văn bản mới.</w:t>
            </w:r>
          </w:p>
        </w:tc>
      </w:tr>
      <w:tr w:rsidR="00167178" w:rsidRPr="00DA3472" w:rsidTr="000F3A86">
        <w:tc>
          <w:tcPr>
            <w:tcW w:w="3119" w:type="dxa"/>
          </w:tcPr>
          <w:p w:rsidR="00167178" w:rsidRPr="00A24EB1" w:rsidRDefault="00167178" w:rsidP="00167178">
            <w:pPr>
              <w:shd w:val="clear" w:color="auto" w:fill="FFFFFF"/>
              <w:spacing w:line="234" w:lineRule="atLeast"/>
              <w:rPr>
                <w:sz w:val="24"/>
                <w:szCs w:val="24"/>
              </w:rPr>
            </w:pPr>
            <w:r w:rsidRPr="00A24EB1">
              <w:rPr>
                <w:b/>
                <w:bCs/>
                <w:sz w:val="24"/>
                <w:szCs w:val="24"/>
                <w:lang w:val="vi-VN"/>
              </w:rPr>
              <w:t>Điều 9. Khuyến khích trong việc tang</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1. Đăng ký khai t</w:t>
            </w:r>
            <w:r w:rsidRPr="00A24EB1">
              <w:rPr>
                <w:sz w:val="24"/>
                <w:szCs w:val="24"/>
              </w:rPr>
              <w:t>ử </w:t>
            </w:r>
            <w:r w:rsidRPr="00A24EB1">
              <w:rPr>
                <w:sz w:val="24"/>
                <w:szCs w:val="24"/>
                <w:lang w:val="vi-VN"/>
              </w:rPr>
              <w:t>trước khi tổ chức lễ tang.</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2. Không đưa thi hài người chết vào nhà thờ hoặc nơi công cộng để làm </w:t>
            </w:r>
            <w:r w:rsidRPr="00A24EB1">
              <w:rPr>
                <w:sz w:val="24"/>
                <w:szCs w:val="24"/>
              </w:rPr>
              <w:t>l</w:t>
            </w:r>
            <w:r w:rsidRPr="00A24EB1">
              <w:rPr>
                <w:sz w:val="24"/>
                <w:szCs w:val="24"/>
                <w:lang w:val="vi-VN"/>
              </w:rPr>
              <w:t>ễ.</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lastRenderedPageBreak/>
              <w:t>3. Nghi thức cúng 3 ngày, 7 ngày, 49 ngày, 100 ngày, giỗ đầu và cải táng tổ chức trong ngày và trong nội bộ gia đình, dòng họ.</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4. H</w:t>
            </w:r>
            <w:r w:rsidRPr="00A24EB1">
              <w:rPr>
                <w:sz w:val="24"/>
                <w:szCs w:val="24"/>
              </w:rPr>
              <w:t>ỏa </w:t>
            </w:r>
            <w:r w:rsidRPr="00A24EB1">
              <w:rPr>
                <w:sz w:val="24"/>
                <w:szCs w:val="24"/>
                <w:lang w:val="vi-VN"/>
              </w:rPr>
              <w:t>t</w:t>
            </w:r>
            <w:r w:rsidRPr="00A24EB1">
              <w:rPr>
                <w:sz w:val="24"/>
                <w:szCs w:val="24"/>
              </w:rPr>
              <w:t>á</w:t>
            </w:r>
            <w:r w:rsidRPr="00A24EB1">
              <w:rPr>
                <w:sz w:val="24"/>
                <w:szCs w:val="24"/>
                <w:lang w:val="vi-VN"/>
              </w:rPr>
              <w:t>ng, điện táng, an t</w:t>
            </w:r>
            <w:r w:rsidRPr="00A24EB1">
              <w:rPr>
                <w:sz w:val="24"/>
                <w:szCs w:val="24"/>
              </w:rPr>
              <w:t>á</w:t>
            </w:r>
            <w:r w:rsidRPr="00A24EB1">
              <w:rPr>
                <w:sz w:val="24"/>
                <w:szCs w:val="24"/>
                <w:lang w:val="vi-VN"/>
              </w:rPr>
              <w:t>ng một lần vào khu vực nghĩa trang đã được quy hoạch hoặc lưu tro cốt sau hỏa táng tại các công trình l</w:t>
            </w:r>
            <w:r w:rsidRPr="00A24EB1">
              <w:rPr>
                <w:sz w:val="24"/>
                <w:szCs w:val="24"/>
              </w:rPr>
              <w:t>ư</w:t>
            </w:r>
            <w:r w:rsidRPr="00A24EB1">
              <w:rPr>
                <w:sz w:val="24"/>
                <w:szCs w:val="24"/>
                <w:lang w:val="vi-VN"/>
              </w:rPr>
              <w:t>u giữ tro cốt (chùa, nhà lưu </w:t>
            </w:r>
            <w:r w:rsidRPr="00A24EB1">
              <w:rPr>
                <w:sz w:val="24"/>
                <w:szCs w:val="24"/>
              </w:rPr>
              <w:t>t</w:t>
            </w:r>
            <w:r w:rsidRPr="00A24EB1">
              <w:rPr>
                <w:sz w:val="24"/>
                <w:szCs w:val="24"/>
                <w:lang w:val="vi-VN"/>
              </w:rPr>
              <w:t>ro c</w:t>
            </w:r>
            <w:r w:rsidRPr="00A24EB1">
              <w:rPr>
                <w:sz w:val="24"/>
                <w:szCs w:val="24"/>
              </w:rPr>
              <w:t>ố</w:t>
            </w:r>
            <w:r w:rsidRPr="00A24EB1">
              <w:rPr>
                <w:sz w:val="24"/>
                <w:szCs w:val="24"/>
                <w:lang w:val="vi-VN"/>
              </w:rPr>
              <w:t>t tại các nghĩa trang, cơ sở hỏa táng).</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5. Sử dụng ít vòng hoa trong tang lễ.</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6. Không rắc, rải vàng mã, tiền âm phủ khi đưa tang.</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7. Không sử dụng thiết bị t</w:t>
            </w:r>
            <w:r w:rsidRPr="00A24EB1">
              <w:rPr>
                <w:sz w:val="24"/>
                <w:szCs w:val="24"/>
              </w:rPr>
              <w:t>ă</w:t>
            </w:r>
            <w:r w:rsidRPr="00A24EB1">
              <w:rPr>
                <w:sz w:val="24"/>
                <w:szCs w:val="24"/>
                <w:lang w:val="vi-VN"/>
              </w:rPr>
              <w:t>ng </w:t>
            </w:r>
            <w:r w:rsidRPr="00A24EB1">
              <w:rPr>
                <w:sz w:val="24"/>
                <w:szCs w:val="24"/>
              </w:rPr>
              <w:t>â</w:t>
            </w:r>
            <w:r w:rsidRPr="00A24EB1">
              <w:rPr>
                <w:sz w:val="24"/>
                <w:szCs w:val="24"/>
                <w:lang w:val="vi-VN"/>
              </w:rPr>
              <w:t>m trong nhạc t</w:t>
            </w:r>
            <w:r w:rsidRPr="00A24EB1">
              <w:rPr>
                <w:sz w:val="24"/>
                <w:szCs w:val="24"/>
              </w:rPr>
              <w:t>a</w:t>
            </w:r>
            <w:r w:rsidRPr="00A24EB1">
              <w:rPr>
                <w:sz w:val="24"/>
                <w:szCs w:val="24"/>
                <w:lang w:val="vi-VN"/>
              </w:rPr>
              <w:t>ng.</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8. Xóa b</w:t>
            </w:r>
            <w:r w:rsidRPr="00A24EB1">
              <w:rPr>
                <w:sz w:val="24"/>
                <w:szCs w:val="24"/>
              </w:rPr>
              <w:t>ỏ </w:t>
            </w:r>
            <w:r w:rsidRPr="00A24EB1">
              <w:rPr>
                <w:sz w:val="24"/>
                <w:szCs w:val="24"/>
                <w:lang w:val="vi-VN"/>
              </w:rPr>
              <w:t>các hủ tục lạc hậu, mê tín dị đoan như: yểm bùa, tr</w:t>
            </w:r>
            <w:r w:rsidRPr="00A24EB1">
              <w:rPr>
                <w:sz w:val="24"/>
                <w:szCs w:val="24"/>
              </w:rPr>
              <w:t>ừ </w:t>
            </w:r>
            <w:r w:rsidRPr="00A24EB1">
              <w:rPr>
                <w:sz w:val="24"/>
                <w:szCs w:val="24"/>
                <w:lang w:val="vi-VN"/>
              </w:rPr>
              <w:t>t</w:t>
            </w:r>
            <w:r w:rsidRPr="00A24EB1">
              <w:rPr>
                <w:sz w:val="24"/>
                <w:szCs w:val="24"/>
              </w:rPr>
              <w:t>à</w:t>
            </w:r>
            <w:r w:rsidRPr="00A24EB1">
              <w:rPr>
                <w:sz w:val="24"/>
                <w:szCs w:val="24"/>
                <w:lang w:val="vi-VN"/>
              </w:rPr>
              <w:t>, phạt mộc, gọi h</w:t>
            </w:r>
            <w:r w:rsidRPr="00A24EB1">
              <w:rPr>
                <w:sz w:val="24"/>
                <w:szCs w:val="24"/>
              </w:rPr>
              <w:t>ồ</w:t>
            </w:r>
            <w:r w:rsidRPr="00A24EB1">
              <w:rPr>
                <w:sz w:val="24"/>
                <w:szCs w:val="24"/>
                <w:lang w:val="vi-VN"/>
              </w:rPr>
              <w:t>n, khóc mướn, l</w:t>
            </w:r>
            <w:r w:rsidRPr="00A24EB1">
              <w:rPr>
                <w:sz w:val="24"/>
                <w:szCs w:val="24"/>
              </w:rPr>
              <w:t>ă</w:t>
            </w:r>
            <w:r w:rsidRPr="00A24EB1">
              <w:rPr>
                <w:sz w:val="24"/>
                <w:szCs w:val="24"/>
                <w:lang w:val="vi-VN"/>
              </w:rPr>
              <w:t>n đường khi đưa tang.</w:t>
            </w:r>
          </w:p>
          <w:p w:rsidR="00167178" w:rsidRPr="00A24EB1" w:rsidRDefault="00167178" w:rsidP="00167178">
            <w:pPr>
              <w:rPr>
                <w:sz w:val="24"/>
                <w:szCs w:val="24"/>
              </w:rPr>
            </w:pPr>
          </w:p>
        </w:tc>
        <w:tc>
          <w:tcPr>
            <w:tcW w:w="3191" w:type="dxa"/>
          </w:tcPr>
          <w:p w:rsidR="00167178" w:rsidRPr="00A24EB1" w:rsidRDefault="00167178" w:rsidP="00167178">
            <w:pPr>
              <w:shd w:val="clear" w:color="auto" w:fill="FFFFFF"/>
              <w:rPr>
                <w:sz w:val="24"/>
                <w:szCs w:val="24"/>
              </w:rPr>
            </w:pPr>
            <w:r w:rsidRPr="00A24EB1">
              <w:rPr>
                <w:b/>
                <w:bCs/>
                <w:sz w:val="24"/>
                <w:szCs w:val="24"/>
              </w:rPr>
              <w:lastRenderedPageBreak/>
              <w:t>Điều 8. Khuyến khích thực hiện trong việc tang</w:t>
            </w:r>
          </w:p>
          <w:p w:rsidR="00167178" w:rsidRPr="00A24EB1" w:rsidRDefault="00167178" w:rsidP="00167178">
            <w:pPr>
              <w:shd w:val="clear" w:color="auto" w:fill="FFFFFF"/>
              <w:rPr>
                <w:sz w:val="24"/>
                <w:szCs w:val="24"/>
              </w:rPr>
            </w:pPr>
            <w:r w:rsidRPr="00A24EB1">
              <w:rPr>
                <w:sz w:val="24"/>
                <w:szCs w:val="24"/>
              </w:rPr>
              <w:t>1. Sử dụng băng, đĩa nhạc tang thay cho đội nhạc tang.</w:t>
            </w:r>
          </w:p>
          <w:p w:rsidR="00167178" w:rsidRPr="00A24EB1" w:rsidRDefault="00167178" w:rsidP="00167178">
            <w:pPr>
              <w:shd w:val="clear" w:color="auto" w:fill="FFFFFF"/>
              <w:rPr>
                <w:sz w:val="24"/>
                <w:szCs w:val="24"/>
              </w:rPr>
            </w:pPr>
            <w:r w:rsidRPr="00A24EB1">
              <w:rPr>
                <w:sz w:val="24"/>
                <w:szCs w:val="24"/>
              </w:rPr>
              <w:t>2. Sử dụng vòng hoa luân chuyển trong lễ viếng.</w:t>
            </w:r>
          </w:p>
          <w:p w:rsidR="00167178" w:rsidRPr="00A24EB1" w:rsidRDefault="00167178" w:rsidP="00167178">
            <w:pPr>
              <w:shd w:val="clear" w:color="auto" w:fill="FFFFFF"/>
              <w:rPr>
                <w:sz w:val="24"/>
                <w:szCs w:val="24"/>
              </w:rPr>
            </w:pPr>
            <w:r w:rsidRPr="00A24EB1">
              <w:rPr>
                <w:sz w:val="24"/>
                <w:szCs w:val="24"/>
              </w:rPr>
              <w:t>3. Không sử dụng rượu, bia, thuốc lá.</w:t>
            </w:r>
          </w:p>
          <w:p w:rsidR="00167178" w:rsidRPr="00A24EB1" w:rsidRDefault="00167178" w:rsidP="00167178">
            <w:pPr>
              <w:shd w:val="clear" w:color="auto" w:fill="FFFFFF"/>
              <w:rPr>
                <w:sz w:val="24"/>
                <w:szCs w:val="24"/>
              </w:rPr>
            </w:pPr>
            <w:r w:rsidRPr="00A24EB1">
              <w:rPr>
                <w:sz w:val="24"/>
                <w:szCs w:val="24"/>
              </w:rPr>
              <w:lastRenderedPageBreak/>
              <w:t>4. Không tổ chức làm cỗ mời khách ăn uống khi tổ chức tang lễ.</w:t>
            </w:r>
          </w:p>
          <w:p w:rsidR="00167178" w:rsidRPr="00A24EB1" w:rsidRDefault="00167178" w:rsidP="00167178">
            <w:pPr>
              <w:shd w:val="clear" w:color="auto" w:fill="FFFFFF"/>
              <w:rPr>
                <w:sz w:val="24"/>
                <w:szCs w:val="24"/>
              </w:rPr>
            </w:pPr>
            <w:r w:rsidRPr="00A24EB1">
              <w:rPr>
                <w:sz w:val="24"/>
                <w:szCs w:val="24"/>
              </w:rPr>
              <w:t>5. Không rắc vàng mã, tiền âm phủ trên đường đưa tang.</w:t>
            </w:r>
          </w:p>
          <w:p w:rsidR="00167178" w:rsidRPr="00A24EB1" w:rsidRDefault="00167178" w:rsidP="00167178">
            <w:pPr>
              <w:shd w:val="clear" w:color="auto" w:fill="FFFFFF"/>
              <w:rPr>
                <w:sz w:val="24"/>
                <w:szCs w:val="24"/>
              </w:rPr>
            </w:pPr>
            <w:r w:rsidRPr="00A24EB1">
              <w:rPr>
                <w:sz w:val="24"/>
                <w:szCs w:val="24"/>
              </w:rPr>
              <w:t>6. Thực hiện hỏa táng hoặc điện táng hoặc chôn cất một lần.</w:t>
            </w:r>
          </w:p>
          <w:p w:rsidR="00167178" w:rsidRPr="00A24EB1" w:rsidRDefault="00167178" w:rsidP="00167178">
            <w:pPr>
              <w:shd w:val="clear" w:color="auto" w:fill="FFFFFF"/>
              <w:rPr>
                <w:sz w:val="24"/>
                <w:szCs w:val="24"/>
              </w:rPr>
            </w:pPr>
            <w:r w:rsidRPr="00A24EB1">
              <w:rPr>
                <w:sz w:val="24"/>
                <w:szCs w:val="24"/>
              </w:rPr>
              <w:t>7. Không sử dụng hình thức khóc thuê trong tang lễ.</w:t>
            </w:r>
          </w:p>
          <w:p w:rsidR="00167178" w:rsidRPr="00A24EB1" w:rsidRDefault="00167178" w:rsidP="00167178">
            <w:pPr>
              <w:rPr>
                <w:sz w:val="24"/>
                <w:szCs w:val="24"/>
              </w:rPr>
            </w:pPr>
          </w:p>
        </w:tc>
        <w:tc>
          <w:tcPr>
            <w:tcW w:w="2990" w:type="dxa"/>
          </w:tcPr>
          <w:p w:rsidR="00167178" w:rsidRPr="00A24EB1" w:rsidRDefault="00167178" w:rsidP="00167178">
            <w:pPr>
              <w:ind w:firstLine="31"/>
              <w:jc w:val="both"/>
              <w:rPr>
                <w:b/>
                <w:sz w:val="24"/>
                <w:szCs w:val="24"/>
              </w:rPr>
            </w:pPr>
          </w:p>
        </w:tc>
        <w:tc>
          <w:tcPr>
            <w:tcW w:w="3116" w:type="dxa"/>
          </w:tcPr>
          <w:p w:rsidR="00167178" w:rsidRPr="00A24EB1" w:rsidRDefault="00167178" w:rsidP="00167178">
            <w:pPr>
              <w:spacing w:before="80"/>
              <w:jc w:val="both"/>
              <w:rPr>
                <w:b/>
                <w:sz w:val="24"/>
                <w:szCs w:val="24"/>
                <w:lang w:val="vi-VN"/>
              </w:rPr>
            </w:pPr>
            <w:bookmarkStart w:id="12" w:name="dieu_9"/>
            <w:r w:rsidRPr="00A24EB1">
              <w:rPr>
                <w:b/>
                <w:sz w:val="24"/>
                <w:szCs w:val="24"/>
                <w:lang w:val="vi-VN"/>
              </w:rPr>
              <w:t>Điều 1</w:t>
            </w:r>
            <w:r w:rsidRPr="00A24EB1">
              <w:rPr>
                <w:b/>
                <w:sz w:val="24"/>
                <w:szCs w:val="24"/>
              </w:rPr>
              <w:t>2</w:t>
            </w:r>
            <w:r w:rsidRPr="00A24EB1">
              <w:rPr>
                <w:b/>
                <w:sz w:val="24"/>
                <w:szCs w:val="24"/>
                <w:lang w:val="vi-VN"/>
              </w:rPr>
              <w:t>. Khuyến khích trong việc tang</w:t>
            </w:r>
            <w:bookmarkEnd w:id="12"/>
          </w:p>
          <w:p w:rsidR="00167178" w:rsidRPr="00A24EB1" w:rsidRDefault="00167178" w:rsidP="00167178">
            <w:pPr>
              <w:spacing w:before="80"/>
              <w:jc w:val="both"/>
              <w:rPr>
                <w:sz w:val="24"/>
                <w:szCs w:val="24"/>
                <w:lang w:val="vi-VN"/>
              </w:rPr>
            </w:pPr>
            <w:r w:rsidRPr="00A24EB1">
              <w:rPr>
                <w:sz w:val="24"/>
                <w:szCs w:val="24"/>
                <w:lang w:val="vi-VN"/>
              </w:rPr>
              <w:t>1. Thực hiện đăng ký khai tử trước khi tổ chức lễ tang theo quy định của Luật Hộ tịch và các văn bản hướng dẫn thi hành.</w:t>
            </w:r>
          </w:p>
          <w:p w:rsidR="00167178" w:rsidRPr="00A24EB1" w:rsidRDefault="00167178" w:rsidP="00167178">
            <w:pPr>
              <w:spacing w:before="80"/>
              <w:jc w:val="both"/>
              <w:rPr>
                <w:sz w:val="24"/>
                <w:szCs w:val="24"/>
                <w:lang w:val="vi-VN"/>
              </w:rPr>
            </w:pPr>
            <w:r w:rsidRPr="00A24EB1">
              <w:rPr>
                <w:sz w:val="24"/>
                <w:szCs w:val="24"/>
                <w:lang w:val="vi-VN"/>
              </w:rPr>
              <w:lastRenderedPageBreak/>
              <w:t>2. Tổ chức lễ tang, các nghi thức cúng 3 ngày, 7 ngày, 49 ngày, 100 ngày, giỗ đầu, cải táng trong phạm vi gia đình, dòng họ, bảo đảm trang nghiêm, gọn nhẹ, tiết kiệm, tránh phô trương, hình thức.</w:t>
            </w:r>
          </w:p>
          <w:p w:rsidR="00167178" w:rsidRPr="00A24EB1" w:rsidRDefault="00167178" w:rsidP="00167178">
            <w:pPr>
              <w:spacing w:before="80"/>
              <w:jc w:val="both"/>
              <w:rPr>
                <w:sz w:val="24"/>
                <w:szCs w:val="24"/>
                <w:lang w:val="vi-VN"/>
              </w:rPr>
            </w:pPr>
            <w:r w:rsidRPr="00A24EB1">
              <w:rPr>
                <w:sz w:val="24"/>
                <w:szCs w:val="24"/>
                <w:lang w:val="vi-VN"/>
              </w:rPr>
              <w:t>3. Khuyến khích thực hiện hỏa táng, an táng một lần; việc mai táng, lưu giữ tro cốt được thực hiện tại nghĩa trang, cơ sở hỏa táng, nhà lưu tro cốt, chùa hoặc công trình lưu giữ tro cốt được quy hoạch, xây dựng theo quy định của pháp luật, bảo đảm vệ sinh môi trường, cảnh quan và mỹ quan.</w:t>
            </w:r>
          </w:p>
          <w:p w:rsidR="00167178" w:rsidRPr="00A24EB1" w:rsidRDefault="00167178" w:rsidP="00167178">
            <w:pPr>
              <w:spacing w:before="80"/>
              <w:jc w:val="both"/>
              <w:rPr>
                <w:sz w:val="24"/>
                <w:szCs w:val="24"/>
                <w:lang w:val="vi-VN"/>
              </w:rPr>
            </w:pPr>
            <w:r w:rsidRPr="00A24EB1">
              <w:rPr>
                <w:sz w:val="24"/>
                <w:szCs w:val="24"/>
                <w:lang w:val="vi-VN"/>
              </w:rPr>
              <w:t>4</w:t>
            </w:r>
            <w:r w:rsidRPr="001A747F">
              <w:rPr>
                <w:spacing w:val="-6"/>
                <w:sz w:val="24"/>
                <w:szCs w:val="24"/>
                <w:lang w:val="vi-VN"/>
              </w:rPr>
              <w:t>. Hạn chế sử dụng vòng hoa, trướng, phúng viếng cầu kỳ, tốn kém; không sử dụng hoặc giảm tối đa việc dùng rượu, bia, thuốc lá trong tổ chức tang lễ</w:t>
            </w:r>
            <w:r w:rsidRPr="00A24EB1">
              <w:rPr>
                <w:sz w:val="24"/>
                <w:szCs w:val="24"/>
                <w:lang w:val="vi-VN"/>
              </w:rPr>
              <w:t>.</w:t>
            </w:r>
          </w:p>
          <w:p w:rsidR="00167178" w:rsidRPr="00A24EB1" w:rsidRDefault="00167178" w:rsidP="00167178">
            <w:pPr>
              <w:spacing w:before="80"/>
              <w:jc w:val="both"/>
              <w:rPr>
                <w:sz w:val="24"/>
                <w:szCs w:val="24"/>
                <w:lang w:val="vi-VN"/>
              </w:rPr>
            </w:pPr>
            <w:r w:rsidRPr="001A747F">
              <w:rPr>
                <w:spacing w:val="-8"/>
                <w:sz w:val="24"/>
                <w:szCs w:val="24"/>
                <w:lang w:val="vi-VN"/>
              </w:rPr>
              <w:t>5. Khuyến khích sử dụng băng, đĩa nhạc tang thay cho phường bát âm; đối với người có tôn giáo hoặc đồng bào dân tộc thiểu số, được sử dụng nhạc tang phù hợp với tôn giáo, dân tộc mình, bảo đảm trang nghiêm, tiết kiệm, không gây tiếng ồn vượt mức quy định tại Quy chuẩn kỹ thuật quốc gia QCVN 26:2025/BNNMT</w:t>
            </w:r>
            <w:r w:rsidRPr="00A24EB1">
              <w:rPr>
                <w:sz w:val="24"/>
                <w:szCs w:val="24"/>
                <w:lang w:val="vi-VN"/>
              </w:rPr>
              <w:t>.</w:t>
            </w:r>
          </w:p>
          <w:p w:rsidR="00167178" w:rsidRPr="00A24EB1" w:rsidRDefault="00167178" w:rsidP="00167178">
            <w:pPr>
              <w:spacing w:before="80"/>
              <w:jc w:val="both"/>
              <w:rPr>
                <w:sz w:val="24"/>
                <w:szCs w:val="24"/>
                <w:lang w:val="vi-VN"/>
              </w:rPr>
            </w:pPr>
            <w:r w:rsidRPr="00A24EB1">
              <w:rPr>
                <w:sz w:val="24"/>
                <w:szCs w:val="24"/>
                <w:lang w:val="vi-VN"/>
              </w:rPr>
              <w:lastRenderedPageBreak/>
              <w:t>6. Không tổ chức các hình thức khóc thuê, biểu diễn phản cảm trong tang lễ; vận động loại bỏ các hủ tục lạc hậu, mê tín, dị đoan như: yểm bùa, trừ tà, phạt mộc, gọi hồn, lăn đường, đốt vàng mã, tiền âm phủ ngoài khu vực quy định.</w:t>
            </w:r>
          </w:p>
          <w:p w:rsidR="00167178" w:rsidRPr="00A24EB1" w:rsidRDefault="00167178" w:rsidP="00167178">
            <w:pPr>
              <w:spacing w:before="80"/>
              <w:jc w:val="both"/>
              <w:rPr>
                <w:sz w:val="24"/>
                <w:szCs w:val="24"/>
                <w:lang w:val="vi-VN"/>
              </w:rPr>
            </w:pPr>
            <w:r w:rsidRPr="00A24EB1">
              <w:rPr>
                <w:sz w:val="24"/>
                <w:szCs w:val="24"/>
                <w:lang w:val="vi-VN"/>
              </w:rPr>
              <w:t>7. Khuyến khích xây dựng nghĩa trang, công viên nghĩa trang văn minh, sạch đẹp, có quy hoạch, đồng thời phát huy giá trị văn hóa, tâm linh, tưởng niệm tại địa phương.</w:t>
            </w:r>
          </w:p>
        </w:tc>
        <w:tc>
          <w:tcPr>
            <w:tcW w:w="1896" w:type="dxa"/>
          </w:tcPr>
          <w:p w:rsidR="00167178" w:rsidRPr="00A24EB1" w:rsidRDefault="00167178" w:rsidP="00167178">
            <w:pPr>
              <w:rPr>
                <w:sz w:val="24"/>
                <w:szCs w:val="24"/>
                <w:lang w:val="vi-VN"/>
              </w:rPr>
            </w:pPr>
          </w:p>
        </w:tc>
      </w:tr>
      <w:tr w:rsidR="00167178" w:rsidRPr="00DA3472" w:rsidTr="000F3A86">
        <w:tc>
          <w:tcPr>
            <w:tcW w:w="12416" w:type="dxa"/>
            <w:gridSpan w:val="4"/>
          </w:tcPr>
          <w:p w:rsidR="00167178" w:rsidRPr="00A24EB1" w:rsidRDefault="00167178" w:rsidP="00167178">
            <w:pPr>
              <w:tabs>
                <w:tab w:val="left" w:pos="567"/>
              </w:tabs>
              <w:ind w:firstLine="31"/>
              <w:jc w:val="center"/>
              <w:rPr>
                <w:b/>
                <w:sz w:val="24"/>
                <w:szCs w:val="24"/>
                <w:lang w:val="vi-VN"/>
              </w:rPr>
            </w:pPr>
            <w:r w:rsidRPr="00A24EB1">
              <w:rPr>
                <w:b/>
                <w:sz w:val="24"/>
                <w:szCs w:val="24"/>
                <w:lang w:val="vi-VN"/>
              </w:rPr>
              <w:lastRenderedPageBreak/>
              <w:t>Mục 3.</w:t>
            </w:r>
          </w:p>
          <w:p w:rsidR="00167178" w:rsidRPr="00A24EB1" w:rsidRDefault="00167178" w:rsidP="00167178">
            <w:pPr>
              <w:tabs>
                <w:tab w:val="left" w:pos="567"/>
              </w:tabs>
              <w:ind w:firstLine="31"/>
              <w:jc w:val="center"/>
              <w:rPr>
                <w:b/>
                <w:sz w:val="24"/>
                <w:szCs w:val="24"/>
                <w:lang w:val="vi-VN"/>
              </w:rPr>
            </w:pPr>
            <w:r w:rsidRPr="00A24EB1">
              <w:rPr>
                <w:b/>
                <w:sz w:val="24"/>
                <w:szCs w:val="24"/>
                <w:lang w:val="vi-VN"/>
              </w:rPr>
              <w:t>THỰC HIỆN NẾP SỐNG VĂN MINH TRONG LỄ HỘI</w:t>
            </w:r>
          </w:p>
        </w:tc>
        <w:tc>
          <w:tcPr>
            <w:tcW w:w="1896" w:type="dxa"/>
          </w:tcPr>
          <w:p w:rsidR="00167178" w:rsidRPr="00A24EB1" w:rsidRDefault="00167178" w:rsidP="00167178">
            <w:pPr>
              <w:rPr>
                <w:sz w:val="24"/>
                <w:szCs w:val="24"/>
                <w:lang w:val="vi-VN"/>
              </w:rPr>
            </w:pPr>
          </w:p>
        </w:tc>
      </w:tr>
      <w:tr w:rsidR="00167178" w:rsidRPr="00DA3472" w:rsidTr="000F3A86">
        <w:tc>
          <w:tcPr>
            <w:tcW w:w="3119" w:type="dxa"/>
          </w:tcPr>
          <w:p w:rsidR="00167178" w:rsidRPr="00A24EB1" w:rsidRDefault="00167178" w:rsidP="00167178">
            <w:pPr>
              <w:shd w:val="clear" w:color="auto" w:fill="FFFFFF"/>
              <w:rPr>
                <w:sz w:val="24"/>
                <w:szCs w:val="24"/>
                <w:lang w:val="vi-VN"/>
              </w:rPr>
            </w:pPr>
            <w:r w:rsidRPr="00A24EB1">
              <w:rPr>
                <w:b/>
                <w:bCs/>
                <w:sz w:val="24"/>
                <w:szCs w:val="24"/>
                <w:lang w:val="vi-VN"/>
              </w:rPr>
              <w:t>Điều 10. Chuẩn bị tổ chức lễ hội</w:t>
            </w:r>
          </w:p>
          <w:p w:rsidR="00167178" w:rsidRPr="00A24EB1" w:rsidRDefault="00167178" w:rsidP="00167178">
            <w:pPr>
              <w:rPr>
                <w:sz w:val="24"/>
                <w:szCs w:val="24"/>
                <w:lang w:val="vi-VN"/>
              </w:rPr>
            </w:pPr>
            <w:bookmarkStart w:id="13" w:name="khoan_1_10"/>
            <w:r w:rsidRPr="00A24EB1">
              <w:rPr>
                <w:sz w:val="24"/>
                <w:szCs w:val="24"/>
                <w:shd w:val="clear" w:color="auto" w:fill="FFFF96"/>
                <w:lang w:val="vi-VN"/>
              </w:rPr>
              <w:t xml:space="preserve">1. </w:t>
            </w:r>
            <w:bookmarkEnd w:id="13"/>
            <w:r w:rsidRPr="00A24EB1">
              <w:rPr>
                <w:sz w:val="24"/>
                <w:szCs w:val="24"/>
                <w:lang w:val="vi-VN"/>
              </w:rPr>
              <w:t>Trước khi tổ chức lễ hội, chính quyền địa phương, cơ quan, đơn vị tổ chức lễ hội phải thực hiện thủ tục đăng ký hoặc thông báo tổ chức lễ hội với cơ quan nhà nước có thẩm quyền theo quy định tại Nghị định số 110/2018/NĐ- CP ngày 29 tháng 8 năm 2018 của Chính phủ quy định về quản lý và tổ chức lễ hội.</w:t>
            </w:r>
          </w:p>
          <w:p w:rsidR="00167178" w:rsidRPr="00A24EB1" w:rsidRDefault="00167178" w:rsidP="00167178">
            <w:pPr>
              <w:rPr>
                <w:sz w:val="24"/>
                <w:szCs w:val="24"/>
                <w:lang w:val="vi-VN"/>
              </w:rPr>
            </w:pPr>
            <w:r w:rsidRPr="00A24EB1">
              <w:rPr>
                <w:sz w:val="24"/>
                <w:szCs w:val="24"/>
                <w:lang w:val="vi-VN"/>
              </w:rPr>
              <w:t>a) Lễ hội phải đăng ký với Ủy ban nhân dân tỉnh trước khi tổ chức gồm:</w:t>
            </w:r>
          </w:p>
          <w:p w:rsidR="00167178" w:rsidRPr="00A24EB1" w:rsidRDefault="00167178" w:rsidP="00167178">
            <w:pPr>
              <w:rPr>
                <w:sz w:val="24"/>
                <w:szCs w:val="24"/>
                <w:lang w:val="vi-VN"/>
              </w:rPr>
            </w:pPr>
            <w:r w:rsidRPr="00A24EB1">
              <w:rPr>
                <w:sz w:val="24"/>
                <w:szCs w:val="24"/>
                <w:lang w:val="vi-VN"/>
              </w:rPr>
              <w:t xml:space="preserve">- Lễ hội truyền thống, lễ hội văn hóa, lễ hội ngành </w:t>
            </w:r>
            <w:r w:rsidRPr="00A24EB1">
              <w:rPr>
                <w:sz w:val="24"/>
                <w:szCs w:val="24"/>
                <w:lang w:val="vi-VN"/>
              </w:rPr>
              <w:lastRenderedPageBreak/>
              <w:t>nghề cấp tỉnh được tổ chức lần đầu hoặc khôi phục sau thời gian gián đoạn từ 02 năm trở lên;</w:t>
            </w:r>
          </w:p>
          <w:p w:rsidR="00167178" w:rsidRPr="00A24EB1" w:rsidRDefault="00167178" w:rsidP="00167178">
            <w:pPr>
              <w:rPr>
                <w:sz w:val="24"/>
                <w:szCs w:val="24"/>
                <w:lang w:val="vi-VN"/>
              </w:rPr>
            </w:pPr>
            <w:r w:rsidRPr="00A24EB1">
              <w:rPr>
                <w:sz w:val="24"/>
                <w:szCs w:val="24"/>
                <w:lang w:val="vi-VN"/>
              </w:rPr>
              <w:t>- Lễ hội truyền thống, lễ hội văn hóa, lễ hội ngành nghề có nhiều huyện, thị xã, thành phố tham gia tổ chức (gọi chung là lễ hội cấp tỉnh) được tổ chức lần đầu hoặc khôi phục sau thời gian gián đoạn từ 02 năm trở lên.</w:t>
            </w:r>
          </w:p>
          <w:p w:rsidR="00167178" w:rsidRPr="00A24EB1" w:rsidRDefault="00167178" w:rsidP="00167178">
            <w:pPr>
              <w:rPr>
                <w:sz w:val="24"/>
                <w:szCs w:val="24"/>
                <w:lang w:val="vi-VN"/>
              </w:rPr>
            </w:pPr>
            <w:r w:rsidRPr="00A24EB1">
              <w:rPr>
                <w:sz w:val="24"/>
                <w:szCs w:val="24"/>
                <w:lang w:val="vi-VN"/>
              </w:rPr>
              <w:t>b) Lễ hội phải đăng ký với Ủy ban nhân dân cấp huyện trước khi tổ chức gồm:</w:t>
            </w:r>
          </w:p>
          <w:p w:rsidR="00167178" w:rsidRPr="00A24EB1" w:rsidRDefault="00167178" w:rsidP="00167178">
            <w:pPr>
              <w:rPr>
                <w:sz w:val="24"/>
                <w:szCs w:val="24"/>
                <w:lang w:val="vi-VN"/>
              </w:rPr>
            </w:pPr>
            <w:r w:rsidRPr="00A24EB1">
              <w:rPr>
                <w:sz w:val="24"/>
                <w:szCs w:val="24"/>
                <w:lang w:val="vi-VN"/>
              </w:rPr>
              <w:t>- Lễ hội truyền thống, lễ hội văn hóa, lễ hội ngành nghề cấp huyện được tổ chức lần đầu hoặc khôi phục sau thời gian gián đoạn 02 năm trở lên.</w:t>
            </w:r>
          </w:p>
          <w:p w:rsidR="00167178" w:rsidRPr="00A24EB1" w:rsidRDefault="00167178" w:rsidP="00167178">
            <w:pPr>
              <w:rPr>
                <w:sz w:val="24"/>
                <w:szCs w:val="24"/>
                <w:lang w:val="vi-VN"/>
              </w:rPr>
            </w:pPr>
            <w:r w:rsidRPr="00A24EB1">
              <w:rPr>
                <w:sz w:val="24"/>
                <w:szCs w:val="24"/>
                <w:lang w:val="vi-VN"/>
              </w:rPr>
              <w:t>- Lễ hội truyền thống, lễ hội văn hóa, lễ hội ngành nghề có nhiều xã thuộc một huyện, thị xã, thành phố tham gia tổ chức (gọi chung là lễ hội cấp huyện) được tổ chức lần đầu hoặc khôi phục sau thời gian gián đoạn từ 02 năm trở lên.</w:t>
            </w:r>
          </w:p>
          <w:p w:rsidR="00167178" w:rsidRPr="00A24EB1" w:rsidRDefault="00167178" w:rsidP="00167178">
            <w:pPr>
              <w:rPr>
                <w:sz w:val="24"/>
                <w:szCs w:val="24"/>
                <w:lang w:val="vi-VN"/>
              </w:rPr>
            </w:pPr>
            <w:r w:rsidRPr="00A24EB1">
              <w:rPr>
                <w:sz w:val="24"/>
                <w:szCs w:val="24"/>
                <w:lang w:val="vi-VN"/>
              </w:rPr>
              <w:t>- Lễ hội truyền thống, lễ hội văn hóa, lễ hội ngành nghề cấp xã được tổ chức lần đầu hoặc khôi phục sau thời gian gián đoạn 02 năm trở lên.</w:t>
            </w:r>
          </w:p>
          <w:p w:rsidR="00167178" w:rsidRPr="00A24EB1" w:rsidRDefault="00167178" w:rsidP="00167178">
            <w:pPr>
              <w:rPr>
                <w:sz w:val="24"/>
                <w:szCs w:val="24"/>
                <w:lang w:val="vi-VN"/>
              </w:rPr>
            </w:pPr>
            <w:r w:rsidRPr="00A24EB1">
              <w:rPr>
                <w:sz w:val="24"/>
                <w:szCs w:val="24"/>
                <w:lang w:val="vi-VN"/>
              </w:rPr>
              <w:lastRenderedPageBreak/>
              <w:t>- Lễ hội truyền thống cấp huyện, cấp xã được tổ chức hàng năm nhưng có thay đổi về cách thức tổ chức, nội dung, địa điểm so với truyền thống.</w:t>
            </w:r>
          </w:p>
          <w:p w:rsidR="00167178" w:rsidRPr="00A24EB1" w:rsidRDefault="00167178" w:rsidP="00167178">
            <w:pPr>
              <w:rPr>
                <w:sz w:val="24"/>
                <w:szCs w:val="24"/>
                <w:lang w:val="vi-VN"/>
              </w:rPr>
            </w:pPr>
            <w:r w:rsidRPr="00A24EB1">
              <w:rPr>
                <w:sz w:val="24"/>
                <w:szCs w:val="24"/>
                <w:lang w:val="vi-VN"/>
              </w:rPr>
              <w:t>c) Thông báo tổ chức lễ hội</w:t>
            </w:r>
          </w:p>
          <w:p w:rsidR="00167178" w:rsidRPr="00A24EB1" w:rsidRDefault="00167178" w:rsidP="00167178">
            <w:pPr>
              <w:rPr>
                <w:sz w:val="24"/>
                <w:szCs w:val="24"/>
                <w:lang w:val="vi-VN"/>
              </w:rPr>
            </w:pPr>
            <w:r w:rsidRPr="00A24EB1">
              <w:rPr>
                <w:sz w:val="24"/>
                <w:szCs w:val="24"/>
                <w:lang w:val="vi-VN"/>
              </w:rPr>
              <w:t>Lễ hội truyền thống, lễ hội văn hóa, lễ hội ngành nghề cấp tỉnh, cấp huyện, cấp xã được tổ chức hàng năm phải thông báo với Ủy ban nhân dân cùng cấp trước khi tổ chức lễ hội.”</w:t>
            </w:r>
          </w:p>
          <w:p w:rsidR="00167178" w:rsidRPr="00A24EB1" w:rsidRDefault="00167178" w:rsidP="00167178">
            <w:pPr>
              <w:shd w:val="clear" w:color="auto" w:fill="FFFFFF"/>
              <w:rPr>
                <w:sz w:val="24"/>
                <w:szCs w:val="24"/>
                <w:lang w:val="vi-VN"/>
              </w:rPr>
            </w:pPr>
            <w:r w:rsidRPr="00A24EB1">
              <w:rPr>
                <w:sz w:val="24"/>
                <w:szCs w:val="24"/>
                <w:lang w:val="vi-VN"/>
              </w:rPr>
              <w:t>2. Thành lập Ban tổ chức lễ hội (trừ lễ hội có nguồn gốc từ nước ngoài, do tổ chức nước ngoài thực hiện).</w:t>
            </w:r>
          </w:p>
          <w:p w:rsidR="00167178" w:rsidRPr="00A24EB1" w:rsidRDefault="00167178" w:rsidP="00167178">
            <w:pPr>
              <w:shd w:val="clear" w:color="auto" w:fill="FFFFFF"/>
              <w:rPr>
                <w:sz w:val="24"/>
                <w:szCs w:val="24"/>
                <w:lang w:val="vi-VN"/>
              </w:rPr>
            </w:pPr>
            <w:r w:rsidRPr="00A24EB1">
              <w:rPr>
                <w:sz w:val="24"/>
                <w:szCs w:val="24"/>
                <w:lang w:val="vi-VN"/>
              </w:rPr>
              <w:t>a) Thành phần Ban Tổ chức gồm: đại diện chính quyền, ngành văn hóa thể thao và du lịch, công an, y tế, giao thông vận tải, tài nguyên và môi trường, thông tin và truyền thông, tôn giáo, mặt trận tổ quốc; đại diện ngành đoàn thể hoặc cá nhân khác có liên quan đến việc tổ chức lễ hội.</w:t>
            </w:r>
          </w:p>
          <w:p w:rsidR="00167178" w:rsidRPr="00A24EB1" w:rsidRDefault="00167178" w:rsidP="00167178">
            <w:pPr>
              <w:shd w:val="clear" w:color="auto" w:fill="FFFFFF"/>
              <w:rPr>
                <w:sz w:val="24"/>
                <w:szCs w:val="24"/>
                <w:lang w:val="vi-VN"/>
              </w:rPr>
            </w:pPr>
            <w:r w:rsidRPr="00A24EB1">
              <w:rPr>
                <w:sz w:val="24"/>
                <w:szCs w:val="24"/>
                <w:lang w:val="vi-VN"/>
              </w:rPr>
              <w:t>b) Trách nhiệm của Ban tổ chức lễ hội:</w:t>
            </w:r>
          </w:p>
          <w:p w:rsidR="00167178" w:rsidRPr="00A24EB1" w:rsidRDefault="00167178" w:rsidP="00167178">
            <w:pPr>
              <w:shd w:val="clear" w:color="auto" w:fill="FFFFFF"/>
              <w:rPr>
                <w:sz w:val="24"/>
                <w:szCs w:val="24"/>
                <w:lang w:val="vi-VN"/>
              </w:rPr>
            </w:pPr>
            <w:r w:rsidRPr="00A24EB1">
              <w:rPr>
                <w:sz w:val="24"/>
                <w:szCs w:val="24"/>
                <w:lang w:val="vi-VN"/>
              </w:rPr>
              <w:t xml:space="preserve">“- Xây dựng kế hoạch cụ thể để tổ chức và điều hành lễ hội. Quản lý, điều hành lễ hội theo đúng chương trình đã đăng ký hoặc thông báo; </w:t>
            </w:r>
            <w:r w:rsidRPr="00A24EB1">
              <w:rPr>
                <w:sz w:val="24"/>
                <w:szCs w:val="24"/>
                <w:lang w:val="vi-VN"/>
              </w:rPr>
              <w:lastRenderedPageBreak/>
              <w:t>Hướng dẫn nhân dân thực hiện các nghi lễ truyền thống của lễ hội; tuyên truyền thực hiện nếp sống văn minh trong lễ hội; hướng dẫn việc đặt tiền lễ đúng nơi quy định; quản lý và sử dụng nguồn thu từ hoạt động lễ hội hiệu quả, công khai, minh bạch, đúng quy định của pháp luật; đảm bảo trật tự an toàn, an ninh trong lễ hội; thông báo số điện thoại đường dây nóng để tiếp nhận thông tin phản ánh của người tham gia lễ hội</w:t>
            </w:r>
          </w:p>
          <w:p w:rsidR="00167178" w:rsidRPr="00A24EB1" w:rsidRDefault="00167178" w:rsidP="00167178">
            <w:pPr>
              <w:shd w:val="clear" w:color="auto" w:fill="FFFFFF"/>
              <w:rPr>
                <w:sz w:val="24"/>
                <w:szCs w:val="24"/>
                <w:lang w:val="vi-VN"/>
              </w:rPr>
            </w:pPr>
            <w:r w:rsidRPr="00A24EB1">
              <w:rPr>
                <w:sz w:val="24"/>
                <w:szCs w:val="24"/>
                <w:lang w:val="vi-VN"/>
              </w:rPr>
              <w:t>- Những lễ hội có quy mô lớn, tổ chức dài ngày và thu hút đông người tham gia, Ban Tổ chức lễ hội phải tổ chức họp thông báo về kế hoạch tổ chức và cung cấp thông tin đầy đủ, chính xác cho cơ quan báo c</w:t>
            </w:r>
            <w:r>
              <w:rPr>
                <w:sz w:val="24"/>
                <w:szCs w:val="24"/>
                <w:lang w:val="vi-VN"/>
              </w:rPr>
              <w:t>hí theo quy định của pháp luật.</w:t>
            </w:r>
          </w:p>
        </w:tc>
        <w:tc>
          <w:tcPr>
            <w:tcW w:w="3191" w:type="dxa"/>
          </w:tcPr>
          <w:p w:rsidR="00167178" w:rsidRPr="00A24EB1" w:rsidRDefault="00167178" w:rsidP="00167178">
            <w:pPr>
              <w:shd w:val="clear" w:color="auto" w:fill="FFFFFF"/>
              <w:rPr>
                <w:sz w:val="24"/>
                <w:szCs w:val="24"/>
                <w:lang w:val="vi-VN"/>
              </w:rPr>
            </w:pPr>
            <w:r w:rsidRPr="00A24EB1">
              <w:rPr>
                <w:b/>
                <w:bCs/>
                <w:sz w:val="24"/>
                <w:szCs w:val="24"/>
                <w:lang w:val="vi-VN"/>
              </w:rPr>
              <w:lastRenderedPageBreak/>
              <w:t>Điều 9. Trách nhiệm cơ quan, tổ chức, đơn vị tổ chức lễ hội</w:t>
            </w:r>
          </w:p>
          <w:p w:rsidR="00167178" w:rsidRPr="00A24EB1" w:rsidRDefault="00167178" w:rsidP="00167178">
            <w:pPr>
              <w:shd w:val="clear" w:color="auto" w:fill="FFFFFF"/>
              <w:rPr>
                <w:sz w:val="24"/>
                <w:szCs w:val="24"/>
                <w:lang w:val="vi-VN"/>
              </w:rPr>
            </w:pPr>
            <w:r w:rsidRPr="00A24EB1">
              <w:rPr>
                <w:sz w:val="24"/>
                <w:szCs w:val="24"/>
                <w:lang w:val="vi-VN"/>
              </w:rPr>
              <w:t>1. Đăng ký hoặc thông báo tổ chức lễ hội với cơ quan Nhà nước có thẩm quyền trước khi tổ chức lễ hội. Tổ chức lễ hội theo đúng nội dung đã đăng ký hoặc thông báo được cơ quan Nhà nước có thẩm quyền chấp thuận.</w:t>
            </w:r>
          </w:p>
          <w:p w:rsidR="00167178" w:rsidRPr="00A24EB1" w:rsidRDefault="00167178" w:rsidP="00167178">
            <w:pPr>
              <w:shd w:val="clear" w:color="auto" w:fill="FFFFFF"/>
              <w:rPr>
                <w:sz w:val="24"/>
                <w:szCs w:val="24"/>
                <w:lang w:val="vi-VN"/>
              </w:rPr>
            </w:pPr>
            <w:r w:rsidRPr="00A24EB1">
              <w:rPr>
                <w:sz w:val="24"/>
                <w:szCs w:val="24"/>
                <w:lang w:val="vi-VN"/>
              </w:rPr>
              <w:t xml:space="preserve">2. Thực hiện nghiêm túc các quy định về nguyên tắc tổ chức lễ hội; về trách nhiệm của cơ quan, đơn vị tổ chức lễ hội tại Nghị định số 110/2018/NĐ- CP ngày 29/8/2018 của Chính phủ quy </w:t>
            </w:r>
            <w:r w:rsidRPr="00A24EB1">
              <w:rPr>
                <w:sz w:val="24"/>
                <w:szCs w:val="24"/>
                <w:lang w:val="vi-VN"/>
              </w:rPr>
              <w:lastRenderedPageBreak/>
              <w:t>định về quản lý và tổ chức lễ hội, các</w:t>
            </w:r>
          </w:p>
          <w:p w:rsidR="00167178" w:rsidRPr="00A24EB1" w:rsidRDefault="00167178" w:rsidP="00167178">
            <w:pPr>
              <w:shd w:val="clear" w:color="auto" w:fill="FFFFFF"/>
              <w:rPr>
                <w:sz w:val="24"/>
                <w:szCs w:val="24"/>
                <w:lang w:val="vi-VN"/>
              </w:rPr>
            </w:pPr>
            <w:r w:rsidRPr="00A24EB1">
              <w:rPr>
                <w:sz w:val="24"/>
                <w:szCs w:val="24"/>
                <w:lang w:val="vi-VN"/>
              </w:rPr>
              <w:t>quy định của pháp luật về an ninh trật tự, an toàn giao thông, phòng chống cháy nổ, bảo vệ môi trường, vệ sinh an toàn thực phẩm và các quy định của pháp luật có liên quan trong quá trình tổ chức lễ hội.</w:t>
            </w:r>
          </w:p>
          <w:p w:rsidR="00167178" w:rsidRPr="00A24EB1" w:rsidRDefault="00167178" w:rsidP="00167178">
            <w:pPr>
              <w:rPr>
                <w:sz w:val="24"/>
                <w:szCs w:val="24"/>
                <w:lang w:val="vi-VN"/>
              </w:rPr>
            </w:pPr>
          </w:p>
        </w:tc>
        <w:tc>
          <w:tcPr>
            <w:tcW w:w="2990" w:type="dxa"/>
          </w:tcPr>
          <w:p w:rsidR="00167178" w:rsidRPr="00A24EB1" w:rsidRDefault="00167178" w:rsidP="00167178">
            <w:pPr>
              <w:ind w:firstLine="31"/>
              <w:jc w:val="both"/>
              <w:rPr>
                <w:b/>
                <w:bCs/>
                <w:sz w:val="24"/>
                <w:szCs w:val="24"/>
                <w:lang w:val="vi-VN"/>
              </w:rPr>
            </w:pPr>
            <w:r w:rsidRPr="00A24EB1">
              <w:rPr>
                <w:b/>
                <w:bCs/>
                <w:sz w:val="24"/>
                <w:szCs w:val="24"/>
                <w:lang w:val="vi-VN"/>
              </w:rPr>
              <w:lastRenderedPageBreak/>
              <w:t>Điều 10. Tổ chức lễ hội.</w:t>
            </w:r>
          </w:p>
          <w:p w:rsidR="00167178" w:rsidRPr="00A24EB1" w:rsidRDefault="00167178" w:rsidP="00167178">
            <w:pPr>
              <w:ind w:firstLine="31"/>
              <w:jc w:val="both"/>
              <w:rPr>
                <w:b/>
                <w:sz w:val="24"/>
                <w:szCs w:val="24"/>
                <w:lang w:val="vi-VN"/>
              </w:rPr>
            </w:pPr>
            <w:r w:rsidRPr="00A24EB1">
              <w:rPr>
                <w:b/>
                <w:sz w:val="24"/>
                <w:szCs w:val="24"/>
                <w:lang w:val="vi-VN"/>
              </w:rPr>
              <w:t>1. Tổ chức, cá nhân khi tổ chức hoặc tham gia lễ hội, phải thực hiện các quy định sau:</w:t>
            </w:r>
          </w:p>
          <w:p w:rsidR="00167178" w:rsidRPr="00A24EB1" w:rsidRDefault="00167178" w:rsidP="00167178">
            <w:pPr>
              <w:ind w:firstLine="31"/>
              <w:jc w:val="both"/>
              <w:rPr>
                <w:sz w:val="24"/>
                <w:szCs w:val="24"/>
                <w:lang w:val="vi-VN"/>
              </w:rPr>
            </w:pPr>
            <w:r w:rsidRPr="00A24EB1">
              <w:rPr>
                <w:sz w:val="24"/>
                <w:szCs w:val="24"/>
                <w:lang w:val="vi-VN"/>
              </w:rPr>
              <w:t>a) Nghi thức lễ hội được tiến hành trang trọng, phù hợp với truyền thống văn hoá dân tộc;</w:t>
            </w:r>
          </w:p>
          <w:p w:rsidR="00167178" w:rsidRPr="00A24EB1" w:rsidRDefault="00167178" w:rsidP="00167178">
            <w:pPr>
              <w:ind w:firstLine="31"/>
              <w:jc w:val="both"/>
              <w:rPr>
                <w:sz w:val="24"/>
                <w:szCs w:val="24"/>
                <w:lang w:val="vi-VN"/>
              </w:rPr>
            </w:pPr>
            <w:r w:rsidRPr="00A24EB1">
              <w:rPr>
                <w:sz w:val="24"/>
                <w:szCs w:val="24"/>
                <w:lang w:val="vi-VN"/>
              </w:rPr>
              <w:t>b) Trong khu vực lễ hội, cờ Tổ quốc phải được treo ở nơi trang trọng, cao hơn cờ hội, cờ tôn giáo; chỉ treo cờ hội, cờ tôn giáo tại địa điểm lễ hội và trong thời gian tổ chức lễ hội;</w:t>
            </w:r>
          </w:p>
          <w:p w:rsidR="00167178" w:rsidRPr="00A24EB1" w:rsidRDefault="00167178" w:rsidP="00167178">
            <w:pPr>
              <w:ind w:firstLine="31"/>
              <w:jc w:val="both"/>
              <w:rPr>
                <w:sz w:val="24"/>
                <w:szCs w:val="24"/>
                <w:lang w:val="vi-VN"/>
              </w:rPr>
            </w:pPr>
            <w:r w:rsidRPr="00A24EB1">
              <w:rPr>
                <w:sz w:val="24"/>
                <w:szCs w:val="24"/>
                <w:lang w:val="vi-VN"/>
              </w:rPr>
              <w:t xml:space="preserve">c) Thực hiện đúng nội quy, quy định của Ban tổ chức lễ </w:t>
            </w:r>
            <w:r w:rsidRPr="00A24EB1">
              <w:rPr>
                <w:sz w:val="24"/>
                <w:szCs w:val="24"/>
                <w:lang w:val="vi-VN"/>
              </w:rPr>
              <w:lastRenderedPageBreak/>
              <w:t xml:space="preserve">hội. Mặc trang phục đẹp, lịch sự, không có lời nói, hành vi xúc phạm đến niềm tin tôn giáo, tôn giáo của người khác; </w:t>
            </w:r>
          </w:p>
          <w:p w:rsidR="00167178" w:rsidRPr="00A24EB1" w:rsidRDefault="00167178" w:rsidP="00167178">
            <w:pPr>
              <w:ind w:firstLine="31"/>
              <w:jc w:val="both"/>
              <w:rPr>
                <w:sz w:val="24"/>
                <w:szCs w:val="24"/>
                <w:lang w:val="vi-VN"/>
              </w:rPr>
            </w:pPr>
            <w:r w:rsidRPr="00A24EB1">
              <w:rPr>
                <w:sz w:val="24"/>
                <w:szCs w:val="24"/>
                <w:lang w:val="vi-VN"/>
              </w:rPr>
              <w:t>d) Bảo đảm trật tự, an ninh khi dự lễ hội; không đốt pháo, đốt và thả đèn trời;</w:t>
            </w:r>
          </w:p>
          <w:p w:rsidR="00167178" w:rsidRPr="00A24EB1" w:rsidRDefault="00167178" w:rsidP="00167178">
            <w:pPr>
              <w:ind w:firstLine="31"/>
              <w:jc w:val="both"/>
              <w:rPr>
                <w:sz w:val="24"/>
                <w:szCs w:val="24"/>
                <w:lang w:val="vi-VN"/>
              </w:rPr>
            </w:pPr>
            <w:r w:rsidRPr="00A24EB1">
              <w:rPr>
                <w:sz w:val="24"/>
                <w:szCs w:val="24"/>
                <w:lang w:val="vi-VN"/>
              </w:rPr>
              <w:t>đ) Bỏ rác vào nơi quy định, giữ gìn vệ sinh môi trường;</w:t>
            </w:r>
          </w:p>
          <w:p w:rsidR="00167178" w:rsidRPr="00A24EB1" w:rsidRDefault="00167178" w:rsidP="00167178">
            <w:pPr>
              <w:ind w:firstLine="31"/>
              <w:jc w:val="both"/>
              <w:rPr>
                <w:sz w:val="24"/>
                <w:szCs w:val="24"/>
                <w:lang w:val="vi-VN"/>
              </w:rPr>
            </w:pPr>
            <w:r w:rsidRPr="00A24EB1">
              <w:rPr>
                <w:sz w:val="24"/>
                <w:szCs w:val="24"/>
                <w:lang w:val="vi-VN"/>
              </w:rPr>
              <w:t>e) Không để tổ chức, cá nhân lợi dụng lễ hội để hành nghề mê tín dị đoan như xem số, xem bói, gọi hồn, yểm bùa, trừ tà, phù phép chữa bệnh, hoặc đánh bạc dưới mọi hình thức;</w:t>
            </w:r>
          </w:p>
          <w:p w:rsidR="00167178" w:rsidRPr="00A24EB1" w:rsidRDefault="00167178" w:rsidP="00167178">
            <w:pPr>
              <w:ind w:firstLine="31"/>
              <w:jc w:val="both"/>
              <w:rPr>
                <w:sz w:val="24"/>
                <w:szCs w:val="24"/>
                <w:lang w:val="vi-VN"/>
              </w:rPr>
            </w:pPr>
            <w:r w:rsidRPr="00A24EB1">
              <w:rPr>
                <w:sz w:val="24"/>
                <w:szCs w:val="24"/>
                <w:lang w:val="vi-VN"/>
              </w:rPr>
              <w:t xml:space="preserve">f) Không hóa đồ mã như voi, ngựa, nhà, xe, hình nhân…, chỉ được hóa tiền vàng mã đúng nơi quy định. </w:t>
            </w:r>
          </w:p>
          <w:p w:rsidR="00167178" w:rsidRPr="00A24EB1" w:rsidRDefault="00167178" w:rsidP="00167178">
            <w:pPr>
              <w:ind w:firstLine="31"/>
              <w:jc w:val="both"/>
              <w:rPr>
                <w:b/>
                <w:sz w:val="24"/>
                <w:szCs w:val="24"/>
                <w:lang w:val="vi-VN"/>
              </w:rPr>
            </w:pPr>
            <w:r w:rsidRPr="00A24EB1">
              <w:rPr>
                <w:b/>
                <w:sz w:val="24"/>
                <w:szCs w:val="24"/>
                <w:lang w:val="vi-VN"/>
              </w:rPr>
              <w:t>2. Khuyến khích các hoạt động sau trong tổ chức lễ hội:</w:t>
            </w:r>
          </w:p>
          <w:p w:rsidR="00167178" w:rsidRPr="00A24EB1" w:rsidRDefault="00167178" w:rsidP="00167178">
            <w:pPr>
              <w:ind w:firstLine="31"/>
              <w:jc w:val="both"/>
              <w:rPr>
                <w:sz w:val="24"/>
                <w:szCs w:val="24"/>
                <w:lang w:val="vi-VN"/>
              </w:rPr>
            </w:pPr>
            <w:r w:rsidRPr="00A24EB1">
              <w:rPr>
                <w:sz w:val="24"/>
                <w:szCs w:val="24"/>
                <w:lang w:val="vi-VN"/>
              </w:rPr>
              <w:t>a) Tổ chức giới thiệu ý nghĩa lịch sử của lễ hội, giáo dục truyền thống tốt đẹp của dân tộc, tưởng nhớ công đức của ông cha, các bậc tiền bối; bồi dưỡng lòng yêu quê hương, đất nước;</w:t>
            </w:r>
          </w:p>
          <w:p w:rsidR="00167178" w:rsidRPr="00A24EB1" w:rsidRDefault="00167178" w:rsidP="00167178">
            <w:pPr>
              <w:ind w:firstLine="31"/>
              <w:jc w:val="both"/>
              <w:rPr>
                <w:sz w:val="24"/>
                <w:szCs w:val="24"/>
                <w:lang w:val="vi-VN"/>
              </w:rPr>
            </w:pPr>
            <w:r w:rsidRPr="00A24EB1">
              <w:rPr>
                <w:sz w:val="24"/>
                <w:szCs w:val="24"/>
                <w:lang w:val="vi-VN"/>
              </w:rPr>
              <w:t xml:space="preserve">b) Tổ chức các trò chơi dân gian, trò chơi mới và các hoạt động văn hoá, thể thao có nội dung bổ ích, lành mạnh, phù </w:t>
            </w:r>
            <w:r w:rsidRPr="00A24EB1">
              <w:rPr>
                <w:sz w:val="24"/>
                <w:szCs w:val="24"/>
                <w:lang w:val="vi-VN"/>
              </w:rPr>
              <w:lastRenderedPageBreak/>
              <w:t>hợp với quy mô, tính chất, đặc điểm của lễ hội.</w:t>
            </w:r>
          </w:p>
        </w:tc>
        <w:tc>
          <w:tcPr>
            <w:tcW w:w="3116" w:type="dxa"/>
          </w:tcPr>
          <w:p w:rsidR="00167178" w:rsidRPr="00A24EB1" w:rsidRDefault="00167178" w:rsidP="00167178">
            <w:pPr>
              <w:shd w:val="clear" w:color="auto" w:fill="FFFFFF"/>
              <w:rPr>
                <w:sz w:val="24"/>
                <w:szCs w:val="24"/>
                <w:lang w:val="vi-VN"/>
              </w:rPr>
            </w:pPr>
            <w:r w:rsidRPr="00A24EB1">
              <w:rPr>
                <w:b/>
                <w:sz w:val="24"/>
                <w:szCs w:val="24"/>
                <w:lang w:val="vi-VN"/>
              </w:rPr>
              <w:lastRenderedPageBreak/>
              <w:t xml:space="preserve">Điều 13. </w:t>
            </w:r>
            <w:r w:rsidRPr="00A24EB1">
              <w:rPr>
                <w:b/>
                <w:bCs/>
                <w:sz w:val="24"/>
                <w:szCs w:val="24"/>
                <w:lang w:val="vi-VN"/>
              </w:rPr>
              <w:t>Yêu cầu đối với việc tổ chức lễ hội</w:t>
            </w:r>
          </w:p>
          <w:p w:rsidR="00167178" w:rsidRPr="00A24EB1" w:rsidRDefault="00167178" w:rsidP="00167178">
            <w:pPr>
              <w:shd w:val="clear" w:color="auto" w:fill="FFFFFF"/>
              <w:spacing w:before="80"/>
              <w:rPr>
                <w:sz w:val="24"/>
                <w:szCs w:val="24"/>
                <w:lang w:val="vi-VN"/>
              </w:rPr>
            </w:pPr>
            <w:r w:rsidRPr="00A24EB1">
              <w:rPr>
                <w:sz w:val="24"/>
                <w:szCs w:val="24"/>
                <w:lang w:val="vi-VN"/>
              </w:rPr>
              <w:t>1. Việc tổ chức lễ hội trên địa bàn tỉnh phải tuân thủ quy định của pháp luật về quản lý và tổ chức lễ hội; bảo đảm trang nghiêm, an toàn, tiết kiệm, văn minh, giữ gìn bản sắc văn hóa dân tộc, phù hợp với thuần phong mỹ tục và điều kiện thực tiễn của địa phương.</w:t>
            </w:r>
          </w:p>
          <w:p w:rsidR="00167178" w:rsidRPr="00A24EB1" w:rsidRDefault="00167178" w:rsidP="00167178">
            <w:pPr>
              <w:shd w:val="clear" w:color="auto" w:fill="FFFFFF"/>
              <w:spacing w:before="80"/>
              <w:rPr>
                <w:sz w:val="24"/>
                <w:szCs w:val="24"/>
                <w:lang w:val="vi-VN"/>
              </w:rPr>
            </w:pPr>
            <w:r w:rsidRPr="00A24EB1">
              <w:rPr>
                <w:sz w:val="24"/>
                <w:szCs w:val="24"/>
                <w:lang w:val="vi-VN"/>
              </w:rPr>
              <w:t xml:space="preserve">2. Thực hiện đầy đủ quy định tại Nghị định số 110/2018/NĐ-CP ngày 29 tháng 8 năm 2018 của Chính phủ về quản lý và tổ chức lễ </w:t>
            </w:r>
            <w:r w:rsidRPr="00A24EB1">
              <w:rPr>
                <w:sz w:val="24"/>
                <w:szCs w:val="24"/>
                <w:lang w:val="vi-VN"/>
              </w:rPr>
              <w:lastRenderedPageBreak/>
              <w:t>hội</w:t>
            </w:r>
            <w:r w:rsidRPr="006B2F54">
              <w:rPr>
                <w:sz w:val="24"/>
                <w:szCs w:val="24"/>
                <w:lang w:val="vi-VN"/>
              </w:rPr>
              <w:t xml:space="preserve"> và các văn bản mới khi sửa đổi, bổ sung</w:t>
            </w:r>
            <w:r>
              <w:rPr>
                <w:sz w:val="24"/>
                <w:szCs w:val="24"/>
                <w:lang w:val="vi-VN"/>
              </w:rPr>
              <w:t xml:space="preserve"> hiện hành</w:t>
            </w:r>
            <w:r w:rsidRPr="00A24EB1">
              <w:rPr>
                <w:sz w:val="24"/>
                <w:szCs w:val="24"/>
                <w:lang w:val="vi-VN"/>
              </w:rPr>
              <w:t>, đồng thời tuân thủ các quy định của pháp luật hiện hành về phân cấp, phân quyền trong lĩnh vực văn hóa, thể thao và du lịch.</w:t>
            </w:r>
          </w:p>
          <w:p w:rsidR="00167178" w:rsidRPr="00A24EB1" w:rsidRDefault="00167178" w:rsidP="00167178">
            <w:pPr>
              <w:shd w:val="clear" w:color="auto" w:fill="FFFFFF"/>
              <w:spacing w:before="80"/>
              <w:rPr>
                <w:sz w:val="24"/>
                <w:szCs w:val="24"/>
                <w:lang w:val="vi-VN"/>
              </w:rPr>
            </w:pPr>
            <w:r w:rsidRPr="00A24EB1">
              <w:rPr>
                <w:sz w:val="24"/>
                <w:szCs w:val="24"/>
                <w:lang w:val="vi-VN"/>
              </w:rPr>
              <w:t>3. Trong khu vực lễ hội, cờ Tổ quốc được treo tại vị trí trang trọng, cao hơn cờ hội và cờ tôn giáo; chỉ treo cờ hội, cờ tôn giáo tại địa điểm lễ hội và trong thời gian tổ chức lễ hội. Việc trang trí, treo băng rôn, khẩu hiệu, pano thực hiện theo đúng quy định của pháp luật về quảng cáo và quản lý lễ hội.</w:t>
            </w:r>
          </w:p>
          <w:p w:rsidR="00167178" w:rsidRPr="00A24EB1" w:rsidRDefault="00167178" w:rsidP="00167178">
            <w:pPr>
              <w:tabs>
                <w:tab w:val="left" w:pos="567"/>
              </w:tabs>
              <w:spacing w:before="80"/>
              <w:rPr>
                <w:sz w:val="24"/>
                <w:szCs w:val="24"/>
                <w:lang w:val="vi-VN"/>
              </w:rPr>
            </w:pPr>
            <w:r w:rsidRPr="00A24EB1">
              <w:rPr>
                <w:sz w:val="24"/>
                <w:szCs w:val="24"/>
                <w:lang w:val="vi-VN"/>
              </w:rPr>
              <w:t>4. Tổ chức lễ hội phải bảo đảm vệ sinh môi trường, an toàn thực phẩm, phòng cháy, chữa cháy, phòng chống dịch bệnh và thực hiện đầy đủ “Bộ tiêu chí về môi trường văn hóa trong lễ hội truyền thống” ban hành kèm theo Quyết định số 2068/QĐ-BVHTTDL ngày 03 tháng 8 năm 2023 của Bộ trưởng Bộ Văn hóa, Thể thao và Du lịch.</w:t>
            </w:r>
          </w:p>
          <w:p w:rsidR="00167178" w:rsidRPr="00A24EB1" w:rsidRDefault="00167178" w:rsidP="00167178">
            <w:pPr>
              <w:tabs>
                <w:tab w:val="left" w:pos="567"/>
              </w:tabs>
              <w:spacing w:before="80"/>
              <w:rPr>
                <w:sz w:val="24"/>
                <w:szCs w:val="24"/>
                <w:lang w:val="vi-VN"/>
              </w:rPr>
            </w:pPr>
            <w:r w:rsidRPr="00A24EB1">
              <w:rPr>
                <w:sz w:val="24"/>
                <w:szCs w:val="24"/>
                <w:lang w:val="vi-VN"/>
              </w:rPr>
              <w:t xml:space="preserve">5. Đối với lễ hội có yếu tố tín ngưỡng, tôn giáo, việc tổ chức thực hiện theo quy định của Luật Tín ngưỡng, tôn </w:t>
            </w:r>
            <w:r w:rsidRPr="00A24EB1">
              <w:rPr>
                <w:sz w:val="24"/>
                <w:szCs w:val="24"/>
                <w:lang w:val="vi-VN"/>
              </w:rPr>
              <w:lastRenderedPageBreak/>
              <w:t>giáo năm 2016, Nghị định số 95/2023/NĐ-CP ngày 29 tháng 12 năm 2023 của Chính phủ quy định chi tiết và biện pháp thi hành một số điều của Luật Tín ngưỡng, tôn giáo và các văn bản có liên quan.</w:t>
            </w:r>
          </w:p>
          <w:p w:rsidR="00167178" w:rsidRPr="00A24EB1" w:rsidRDefault="00167178" w:rsidP="00167178">
            <w:pPr>
              <w:rPr>
                <w:sz w:val="24"/>
                <w:szCs w:val="24"/>
                <w:lang w:val="vi-VN"/>
              </w:rPr>
            </w:pPr>
          </w:p>
        </w:tc>
        <w:tc>
          <w:tcPr>
            <w:tcW w:w="1896" w:type="dxa"/>
          </w:tcPr>
          <w:p w:rsidR="00167178" w:rsidRPr="000A4B4A" w:rsidRDefault="00167178" w:rsidP="00167178">
            <w:pPr>
              <w:rPr>
                <w:sz w:val="24"/>
                <w:szCs w:val="24"/>
                <w:lang w:val="vi-VN"/>
              </w:rPr>
            </w:pPr>
            <w:r w:rsidRPr="000A4B4A">
              <w:rPr>
                <w:sz w:val="24"/>
                <w:szCs w:val="24"/>
                <w:lang w:val="vi-VN"/>
              </w:rPr>
              <w:lastRenderedPageBreak/>
              <w:t>- Kế thừa ưu điểm của 3 tỉnh</w:t>
            </w:r>
            <w:r w:rsidRPr="00FA7C0B">
              <w:rPr>
                <w:sz w:val="24"/>
                <w:szCs w:val="24"/>
                <w:lang w:val="vi-VN"/>
              </w:rPr>
              <w:t>, đảm bảo đồng bộ,</w:t>
            </w:r>
            <w:r w:rsidRPr="000A4B4A">
              <w:rPr>
                <w:sz w:val="24"/>
                <w:szCs w:val="24"/>
                <w:lang w:val="vi-VN"/>
              </w:rPr>
              <w:t xml:space="preserve"> phù hợp với quy định pháp luật hiện hành.</w:t>
            </w:r>
          </w:p>
          <w:p w:rsidR="00167178" w:rsidRPr="000A4B4A" w:rsidRDefault="00167178" w:rsidP="00167178">
            <w:pPr>
              <w:rPr>
                <w:sz w:val="24"/>
                <w:szCs w:val="24"/>
                <w:lang w:val="vi-VN"/>
              </w:rPr>
            </w:pPr>
            <w:r w:rsidRPr="000A4B4A">
              <w:rPr>
                <w:sz w:val="24"/>
                <w:szCs w:val="24"/>
                <w:lang w:val="vi-VN"/>
              </w:rPr>
              <w:t xml:space="preserve">- Tại khoản 4, bổ sung nội dung áp dụng Bộ tiêu chí môi trường văn hóa trong lễ hội (QĐ 2068/QĐ-BNHTTDL). </w:t>
            </w:r>
          </w:p>
        </w:tc>
      </w:tr>
      <w:tr w:rsidR="00167178" w:rsidRPr="00A24EB1" w:rsidTr="000F3A86">
        <w:tc>
          <w:tcPr>
            <w:tcW w:w="3119" w:type="dxa"/>
          </w:tcPr>
          <w:p w:rsidR="00167178" w:rsidRPr="00A24EB1" w:rsidRDefault="00167178" w:rsidP="00167178">
            <w:pPr>
              <w:shd w:val="clear" w:color="auto" w:fill="FFFFFF"/>
              <w:spacing w:line="234" w:lineRule="atLeast"/>
              <w:rPr>
                <w:sz w:val="24"/>
                <w:szCs w:val="24"/>
                <w:lang w:val="vi-VN"/>
              </w:rPr>
            </w:pPr>
            <w:r w:rsidRPr="00A24EB1">
              <w:rPr>
                <w:b/>
                <w:bCs/>
                <w:sz w:val="24"/>
                <w:szCs w:val="24"/>
                <w:lang w:val="vi-VN"/>
              </w:rPr>
              <w:lastRenderedPageBreak/>
              <w:t>Điều 11. Tổ chức lễ hội</w:t>
            </w:r>
          </w:p>
          <w:p w:rsidR="00167178" w:rsidRPr="00A24EB1" w:rsidRDefault="00167178" w:rsidP="00167178">
            <w:pPr>
              <w:spacing w:before="120" w:after="100" w:afterAutospacing="1"/>
              <w:rPr>
                <w:sz w:val="24"/>
                <w:szCs w:val="24"/>
                <w:lang w:val="vi-VN"/>
              </w:rPr>
            </w:pPr>
            <w:bookmarkStart w:id="14" w:name="khoan_1_11"/>
            <w:r w:rsidRPr="00A24EB1">
              <w:rPr>
                <w:sz w:val="24"/>
                <w:szCs w:val="24"/>
                <w:lang w:val="vi-VN"/>
              </w:rPr>
              <w:t xml:space="preserve">1. </w:t>
            </w:r>
            <w:bookmarkEnd w:id="14"/>
            <w:r w:rsidRPr="00A24EB1">
              <w:rPr>
                <w:sz w:val="24"/>
                <w:szCs w:val="24"/>
                <w:lang w:val="vi-VN"/>
              </w:rPr>
              <w:t>Việc tổ chức lễ hội thực hiện theo quy định tại </w:t>
            </w:r>
            <w:hyperlink r:id="rId18" w:tgtFrame="_blank" w:tooltip="Nghị định 110/2018/NĐ-CP về quản lý và tổ chức lễ hội" w:history="1">
              <w:r w:rsidRPr="00A24EB1">
                <w:rPr>
                  <w:sz w:val="24"/>
                  <w:szCs w:val="24"/>
                  <w:u w:val="single"/>
                  <w:lang w:val="vi-VN"/>
                </w:rPr>
                <w:t>Nghị định số 110/2018/NĐ-CP</w:t>
              </w:r>
            </w:hyperlink>
            <w:r w:rsidRPr="00A24EB1">
              <w:rPr>
                <w:sz w:val="24"/>
                <w:szCs w:val="24"/>
                <w:lang w:val="vi-VN"/>
              </w:rPr>
              <w:t> ngày 29/8/2018 của Chính phủ quy định về quản lý và tổ chức lễ hội.</w:t>
            </w:r>
          </w:p>
          <w:p w:rsidR="00167178" w:rsidRPr="00A24EB1" w:rsidRDefault="00167178" w:rsidP="00167178">
            <w:pPr>
              <w:spacing w:before="120" w:after="100" w:afterAutospacing="1"/>
              <w:rPr>
                <w:sz w:val="24"/>
                <w:szCs w:val="24"/>
                <w:lang w:val="vi-VN"/>
              </w:rPr>
            </w:pPr>
            <w:r w:rsidRPr="00A24EB1">
              <w:rPr>
                <w:sz w:val="24"/>
                <w:szCs w:val="24"/>
                <w:lang w:val="vi-VN"/>
              </w:rPr>
              <w:t xml:space="preserve">a) Việc tổ chức lễ hội phải an toàn, tiết kiệm, không phô </w:t>
            </w:r>
            <w:r w:rsidRPr="00A24EB1">
              <w:rPr>
                <w:sz w:val="24"/>
                <w:szCs w:val="24"/>
                <w:lang w:val="vi-VN"/>
              </w:rPr>
              <w:lastRenderedPageBreak/>
              <w:t>trương hình thức, phù hợp với điều kiện kinh tế - xã hội, phong tục, tập quán của từng địa phương.</w:t>
            </w:r>
          </w:p>
          <w:p w:rsidR="00167178" w:rsidRPr="00A24EB1" w:rsidRDefault="00167178" w:rsidP="00167178">
            <w:pPr>
              <w:spacing w:before="120" w:after="100" w:afterAutospacing="1"/>
              <w:rPr>
                <w:sz w:val="24"/>
                <w:szCs w:val="24"/>
                <w:lang w:val="vi-VN"/>
              </w:rPr>
            </w:pPr>
            <w:r w:rsidRPr="00A24EB1">
              <w:rPr>
                <w:sz w:val="24"/>
                <w:szCs w:val="24"/>
                <w:lang w:val="vi-VN"/>
              </w:rPr>
              <w:t>b) Cơ quan, đơn vị tổ chức lễ hội và Ban Tổ chức lễ hội có trách nhiệm thực hiện các quy định tại Điều 7 </w:t>
            </w:r>
            <w:hyperlink r:id="rId19" w:tgtFrame="_blank" w:tooltip="Nghị định 110/2018/NĐ-CP về quản lý và tổ chức lễ hội" w:history="1">
              <w:r w:rsidRPr="00A24EB1">
                <w:rPr>
                  <w:sz w:val="24"/>
                  <w:szCs w:val="24"/>
                  <w:u w:val="single"/>
                  <w:lang w:val="vi-VN"/>
                </w:rPr>
                <w:t>Nghị định số 110/2018/NĐ-CP</w:t>
              </w:r>
            </w:hyperlink>
            <w:r w:rsidRPr="00A24EB1">
              <w:rPr>
                <w:sz w:val="24"/>
                <w:szCs w:val="24"/>
                <w:lang w:val="vi-VN"/>
              </w:rPr>
              <w:t> ngày 29/8/2018 của Chính phủ quy định về quản lý và tổ chức lễ hội.</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2. Lễ hội tín ngưỡng, tôn giáo thực hiện theo Luật về tín ngưỡng, tôn giáo Số 02/2016/QH14 ngày 18/11/2016.</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3. Yêu cầu về nội dung lễ hội:</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a) Nghi lễ được tiến hành trang trọng, trên cơ sở bảo tồn và phát huy các giá trị văn hóa truyền thống tốt đẹp, loại bỏ hoặc thay thế những tập tục không còn phù hợp.</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b) Phần hội đảm bảo vui tươi, lành mạnh, đa dạng về hình thức, phù hợp với quy mô tính chất, đặc điểm của lễ hội; khuyến khích tổ chức các hoạt động văn hóa, văn nghệ dân gian truyền thống.</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lastRenderedPageBreak/>
              <w:t>4. Trong khu vực lễ hội, cờ Tổ quốc được treo nơi trang trọng, cao hơn cờ hội, cờ tôn giáo; chỉ treo cờ hội, cờ tôn giáo tại địa điểm lễ hội và trong thời gian tổ chức lễ hội.</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5. Không tổ chức các hoạt động kinh doanh dịch vụ trong khu vực nội tự, khu vực bảo vệ của di tích lịch sử văn hóa (gồm bản thân di tích, thắng cảnh, là khu vực nghiêm cấm mọi thay đổi). Việc tổ chức các hoạt động dịch vụ trong khu vực lễ hội phải tuân thủ quy định của pháp luật:</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a) Các cơ sở kinh doanh dịch vụ hàng quán, nhà hàng, khách sạn, bến bãi phục vụ người tham gia lễ hội đảm bảo không lấn chiếm khuôn viên di tích, thuận tiện, không cản trở giao thông trong khu vực lễ hội.</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b) Niêm yết giá, bán đúng giá, không chèo kéo khách, không ép giá; không bày bán các đồ chơi có tính bạo lực, thịt tươi sống, thịt động vật hoang dã theo quy định của pháp luật.</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lastRenderedPageBreak/>
              <w:t>c) Cơ sở kinh doanh dịch vụ phải đảm bảo các điều kiện về kinh doanh theo quy định của pháp luật và thực hiện nghiêm nội quy của Ban Tổ chức lễ hội, Ban Quản lý di tích.</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d) Không bán vé vào dự lễ hội. Trong khu vực di tích, lễ hội nếu có tổ chức các trò chơi, trò diễn, biểu diễn nghệ thuật, trưng bày thì được bán vé cho hoạt động dịch vụ đó theo quy định của pháp luật.</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6. Đảm bảo vệ sinh môi trường, an ninh, trật tự, phòng, chống cháy nổ, an toàn giao thông trong lễ hội</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a) Việc đảm bảo vệ sinh môi trường trong lễ hội thực hiện theo quy định tại Thông tư liên tịch số 19/2013/TTLT-BVHTTDL-BTNMT ngày 30/12/2013 của Bộ VHTTDL và Bộ TNMT về hướng dẫn bảo vệ môi trường trong hoạt động du lịch, tổ chức lễ hội, bảo vệ phát huy giá trị di tích và các quy định pháp luật khác về thực hiện nếp sống văn minh nơi công cộng.</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lastRenderedPageBreak/>
              <w:t>b) Cơ quan, đơn vị tổ chức lễ hội có trách nhiệm đảm bảo an ninh, trật tự, phòng chống cháy nổ, an toàn giao thông trong lễ hội theo quy định của pháp luật.</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7. Yêu cầu đối với người tham gia lễ hội:</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a) Thực hiện đúng nội quy, quy định của Ban Tổ chức lễ hội; tiền công đức, tiền lễ, tiền giọt dầu đặt đúng nơi quy định của Ban Tổ chức lễ hội, Ban Quản lý di tích; không ném, thả tiền xuống giếng, ao hồ, cài tiền lên tay tượng, tay phật và thực hiện các hành vi phản cảm khác.</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b) Trang phục lịch sự, phù hợp với thuần phong mỹ tục.</w:t>
            </w:r>
          </w:p>
          <w:p w:rsidR="00167178" w:rsidRPr="00A24EB1" w:rsidRDefault="00167178" w:rsidP="00167178">
            <w:pPr>
              <w:shd w:val="clear" w:color="auto" w:fill="FFFFFF"/>
              <w:spacing w:before="120" w:after="120" w:line="234" w:lineRule="atLeast"/>
              <w:rPr>
                <w:sz w:val="24"/>
                <w:szCs w:val="24"/>
                <w:lang w:val="vi-VN"/>
              </w:rPr>
            </w:pPr>
            <w:r w:rsidRPr="00A24EB1">
              <w:rPr>
                <w:sz w:val="24"/>
                <w:szCs w:val="24"/>
                <w:lang w:val="vi-VN"/>
              </w:rPr>
              <w:t>c) Ứng xử có văn hóa trong hoạt động lễ hội; không nói tục, xúc phạm tâm linh gây ảnh hưởng xấu tới không khí trang nghiêm của lễ hội.</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d) Gi</w:t>
            </w:r>
            <w:r w:rsidRPr="00A24EB1">
              <w:rPr>
                <w:sz w:val="24"/>
                <w:szCs w:val="24"/>
              </w:rPr>
              <w:t>ữ </w:t>
            </w:r>
            <w:r w:rsidRPr="00A24EB1">
              <w:rPr>
                <w:sz w:val="24"/>
                <w:szCs w:val="24"/>
                <w:lang w:val="vi-VN"/>
              </w:rPr>
              <w:t>gìn an ninh trật tự kh</w:t>
            </w:r>
            <w:r w:rsidRPr="00A24EB1">
              <w:rPr>
                <w:sz w:val="24"/>
                <w:szCs w:val="24"/>
              </w:rPr>
              <w:t>i </w:t>
            </w:r>
            <w:r w:rsidRPr="00A24EB1">
              <w:rPr>
                <w:sz w:val="24"/>
                <w:szCs w:val="24"/>
                <w:lang w:val="vi-VN"/>
              </w:rPr>
              <w:t>tham dự l</w:t>
            </w:r>
            <w:r w:rsidRPr="00A24EB1">
              <w:rPr>
                <w:sz w:val="24"/>
                <w:szCs w:val="24"/>
              </w:rPr>
              <w:t>ễ </w:t>
            </w:r>
            <w:r w:rsidRPr="00A24EB1">
              <w:rPr>
                <w:sz w:val="24"/>
                <w:szCs w:val="24"/>
                <w:lang w:val="vi-VN"/>
              </w:rPr>
              <w:t>hội.</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e) Thực hiện quy định về gi</w:t>
            </w:r>
            <w:r w:rsidRPr="00A24EB1">
              <w:rPr>
                <w:sz w:val="24"/>
                <w:szCs w:val="24"/>
              </w:rPr>
              <w:t>ữ </w:t>
            </w:r>
            <w:r w:rsidRPr="00A24EB1">
              <w:rPr>
                <w:sz w:val="24"/>
                <w:szCs w:val="24"/>
                <w:lang w:val="vi-VN"/>
              </w:rPr>
              <w:t>g</w:t>
            </w:r>
            <w:r w:rsidRPr="00A24EB1">
              <w:rPr>
                <w:sz w:val="24"/>
                <w:szCs w:val="24"/>
              </w:rPr>
              <w:t>ì</w:t>
            </w:r>
            <w:r w:rsidRPr="00A24EB1">
              <w:rPr>
                <w:sz w:val="24"/>
                <w:szCs w:val="24"/>
                <w:lang w:val="vi-VN"/>
              </w:rPr>
              <w:t>n vệ sinh môi trường.</w:t>
            </w:r>
          </w:p>
          <w:p w:rsidR="00167178" w:rsidRPr="00A24EB1" w:rsidRDefault="00167178" w:rsidP="00167178">
            <w:pPr>
              <w:shd w:val="clear" w:color="auto" w:fill="FFFFFF"/>
              <w:spacing w:before="120" w:after="120" w:line="234" w:lineRule="atLeast"/>
              <w:rPr>
                <w:sz w:val="24"/>
                <w:szCs w:val="24"/>
              </w:rPr>
            </w:pPr>
            <w:r w:rsidRPr="00A24EB1">
              <w:rPr>
                <w:sz w:val="24"/>
                <w:szCs w:val="24"/>
                <w:lang w:val="vi-VN"/>
              </w:rPr>
              <w:t>g) Thắp hương, đ</w:t>
            </w:r>
            <w:r w:rsidRPr="00A24EB1">
              <w:rPr>
                <w:sz w:val="24"/>
                <w:szCs w:val="24"/>
              </w:rPr>
              <w:t>ố</w:t>
            </w:r>
            <w:r w:rsidRPr="00A24EB1">
              <w:rPr>
                <w:sz w:val="24"/>
                <w:szCs w:val="24"/>
                <w:lang w:val="vi-VN"/>
              </w:rPr>
              <w:t>t v</w:t>
            </w:r>
            <w:r w:rsidRPr="00A24EB1">
              <w:rPr>
                <w:sz w:val="24"/>
                <w:szCs w:val="24"/>
              </w:rPr>
              <w:t>à</w:t>
            </w:r>
            <w:r w:rsidRPr="00A24EB1">
              <w:rPr>
                <w:sz w:val="24"/>
                <w:szCs w:val="24"/>
                <w:lang w:val="vi-VN"/>
              </w:rPr>
              <w:t>ng m</w:t>
            </w:r>
            <w:r w:rsidRPr="00A24EB1">
              <w:rPr>
                <w:sz w:val="24"/>
                <w:szCs w:val="24"/>
              </w:rPr>
              <w:t>ã </w:t>
            </w:r>
            <w:r w:rsidRPr="00A24EB1">
              <w:rPr>
                <w:sz w:val="24"/>
                <w:szCs w:val="24"/>
                <w:lang w:val="vi-VN"/>
              </w:rPr>
              <w:t>đúng n</w:t>
            </w:r>
            <w:r w:rsidRPr="00A24EB1">
              <w:rPr>
                <w:sz w:val="24"/>
                <w:szCs w:val="24"/>
              </w:rPr>
              <w:t>ơ</w:t>
            </w:r>
            <w:r w:rsidRPr="00A24EB1">
              <w:rPr>
                <w:sz w:val="24"/>
                <w:szCs w:val="24"/>
                <w:lang w:val="vi-VN"/>
              </w:rPr>
              <w:t>i quy định.</w:t>
            </w:r>
          </w:p>
          <w:p w:rsidR="00167178" w:rsidRPr="00A24EB1" w:rsidRDefault="00167178" w:rsidP="00167178">
            <w:pPr>
              <w:shd w:val="clear" w:color="auto" w:fill="FFFFFF"/>
              <w:spacing w:line="234" w:lineRule="atLeast"/>
              <w:rPr>
                <w:sz w:val="24"/>
                <w:szCs w:val="24"/>
              </w:rPr>
            </w:pPr>
            <w:r w:rsidRPr="00A24EB1">
              <w:rPr>
                <w:sz w:val="24"/>
                <w:szCs w:val="24"/>
                <w:lang w:val="vi-VN"/>
              </w:rPr>
              <w:lastRenderedPageBreak/>
              <w:t>h) Không đổi tiền hưởng chênh lệch giá trong khu vực di tích, lễ hội; thực hiện nghiêm Nghị định số </w:t>
            </w:r>
            <w:hyperlink r:id="rId20" w:tgtFrame="_blank" w:tooltip="Nghị định 96/2014/NĐ-CP" w:history="1">
              <w:r w:rsidRPr="00A24EB1">
                <w:rPr>
                  <w:sz w:val="24"/>
                  <w:szCs w:val="24"/>
                  <w:lang w:val="vi-VN"/>
                </w:rPr>
                <w:t>96/2014/NĐ-CP</w:t>
              </w:r>
            </w:hyperlink>
            <w:r w:rsidRPr="00A24EB1">
              <w:rPr>
                <w:sz w:val="24"/>
                <w:szCs w:val="24"/>
                <w:lang w:val="vi-VN"/>
              </w:rPr>
              <w:t> ngày 17 tháng 10 năm 2014 của Chính phủ quy định xử phạt hành chính trong lĩnh vực tiền t</w:t>
            </w:r>
            <w:r w:rsidRPr="00A24EB1">
              <w:rPr>
                <w:sz w:val="24"/>
                <w:szCs w:val="24"/>
              </w:rPr>
              <w:t>ệ </w:t>
            </w:r>
            <w:r w:rsidRPr="00A24EB1">
              <w:rPr>
                <w:sz w:val="24"/>
                <w:szCs w:val="24"/>
                <w:lang w:val="vi-VN"/>
              </w:rPr>
              <w:t>và ngân hàng.</w:t>
            </w:r>
          </w:p>
          <w:p w:rsidR="00167178" w:rsidRPr="00A24EB1" w:rsidRDefault="00167178" w:rsidP="00167178">
            <w:pPr>
              <w:rPr>
                <w:sz w:val="24"/>
                <w:szCs w:val="24"/>
              </w:rPr>
            </w:pPr>
          </w:p>
        </w:tc>
        <w:tc>
          <w:tcPr>
            <w:tcW w:w="3191" w:type="dxa"/>
          </w:tcPr>
          <w:p w:rsidR="00167178" w:rsidRPr="00A24EB1" w:rsidRDefault="00167178" w:rsidP="00167178">
            <w:pPr>
              <w:shd w:val="clear" w:color="auto" w:fill="FFFFFF"/>
              <w:rPr>
                <w:sz w:val="24"/>
                <w:szCs w:val="24"/>
              </w:rPr>
            </w:pPr>
            <w:r w:rsidRPr="00A24EB1">
              <w:rPr>
                <w:b/>
                <w:bCs/>
                <w:sz w:val="24"/>
                <w:szCs w:val="24"/>
              </w:rPr>
              <w:lastRenderedPageBreak/>
              <w:t>Điều 10. Trách nhiệm của cá nhân khi tham gia hoạt động lễ hội</w:t>
            </w:r>
          </w:p>
          <w:p w:rsidR="00167178" w:rsidRPr="00A24EB1" w:rsidRDefault="00167178" w:rsidP="00167178">
            <w:pPr>
              <w:shd w:val="clear" w:color="auto" w:fill="FFFFFF"/>
              <w:rPr>
                <w:sz w:val="24"/>
                <w:szCs w:val="24"/>
              </w:rPr>
            </w:pPr>
            <w:r w:rsidRPr="00A24EB1">
              <w:rPr>
                <w:sz w:val="24"/>
                <w:szCs w:val="24"/>
              </w:rPr>
              <w:t>1. Thực hiện nghiêm các quy định về trách nhiệm của người tham gia lễ hội tại Nghị định số </w:t>
            </w:r>
            <w:hyperlink r:id="rId21" w:tgtFrame="_blank" w:tooltip="Nghị định 110/2018/NĐ-CP" w:history="1">
              <w:r w:rsidRPr="00A24EB1">
                <w:rPr>
                  <w:sz w:val="24"/>
                  <w:szCs w:val="24"/>
                  <w:u w:val="single"/>
                </w:rPr>
                <w:t>110/2018/NĐ-CP</w:t>
              </w:r>
            </w:hyperlink>
            <w:r w:rsidRPr="00A24EB1">
              <w:rPr>
                <w:sz w:val="24"/>
                <w:szCs w:val="24"/>
              </w:rPr>
              <w:t xml:space="preserve"> ngày 29/8/2018 của Chính phủ quy định về quản lý và tổ chức lễ hội và các quy định của Ban tổ </w:t>
            </w:r>
            <w:r w:rsidRPr="00A24EB1">
              <w:rPr>
                <w:sz w:val="24"/>
                <w:szCs w:val="24"/>
              </w:rPr>
              <w:lastRenderedPageBreak/>
              <w:t>chức lễ hội, Ban quản lý di tích.</w:t>
            </w:r>
          </w:p>
          <w:p w:rsidR="00167178" w:rsidRPr="00A24EB1" w:rsidRDefault="00167178" w:rsidP="00167178">
            <w:pPr>
              <w:shd w:val="clear" w:color="auto" w:fill="FFFFFF"/>
              <w:rPr>
                <w:sz w:val="24"/>
                <w:szCs w:val="24"/>
              </w:rPr>
            </w:pPr>
            <w:r w:rsidRPr="00A24EB1">
              <w:rPr>
                <w:sz w:val="24"/>
                <w:szCs w:val="24"/>
              </w:rPr>
              <w:t>2. Không lợi dụng việc tham gia các hoạt động tại lễ hội để thực hiện các hành vi vi phạm pháp luật.</w:t>
            </w:r>
          </w:p>
          <w:p w:rsidR="00167178" w:rsidRPr="00A24EB1" w:rsidRDefault="00167178" w:rsidP="00167178">
            <w:pPr>
              <w:shd w:val="clear" w:color="auto" w:fill="FFFFFF"/>
              <w:rPr>
                <w:sz w:val="24"/>
                <w:szCs w:val="24"/>
              </w:rPr>
            </w:pPr>
            <w:r w:rsidRPr="00A24EB1">
              <w:rPr>
                <w:sz w:val="24"/>
                <w:szCs w:val="24"/>
              </w:rPr>
              <w:t>3. Không thực hiện các hành vi trái với thuần phong mỹ tục, các hành vi mê tín dị đoan.</w:t>
            </w:r>
          </w:p>
          <w:p w:rsidR="00167178" w:rsidRPr="00A24EB1" w:rsidRDefault="00167178" w:rsidP="00167178">
            <w:pPr>
              <w:shd w:val="clear" w:color="auto" w:fill="FFFFFF"/>
              <w:rPr>
                <w:sz w:val="24"/>
                <w:szCs w:val="24"/>
              </w:rPr>
            </w:pPr>
            <w:r w:rsidRPr="00A24EB1">
              <w:rPr>
                <w:sz w:val="24"/>
                <w:szCs w:val="24"/>
              </w:rPr>
              <w:t>4. Đặt lễ, tiền lễ, tiền giọt dầu đúng nơi quy định của Ban quản lí di tích, Ban tổ chức lễ hội.</w:t>
            </w:r>
          </w:p>
          <w:p w:rsidR="00167178" w:rsidRPr="00A24EB1" w:rsidRDefault="00167178" w:rsidP="00167178">
            <w:pPr>
              <w:shd w:val="clear" w:color="auto" w:fill="FFFFFF"/>
              <w:rPr>
                <w:sz w:val="24"/>
                <w:szCs w:val="24"/>
              </w:rPr>
            </w:pPr>
            <w:r w:rsidRPr="00A24EB1">
              <w:rPr>
                <w:sz w:val="24"/>
                <w:szCs w:val="24"/>
              </w:rPr>
              <w:t>5. Bảo vệ cảnh quan, môi trường; giữ gìn vệ sinh công cộng, không xả rác bừa bãi.</w:t>
            </w:r>
          </w:p>
          <w:p w:rsidR="00167178" w:rsidRPr="00A24EB1" w:rsidRDefault="00167178" w:rsidP="00167178">
            <w:pPr>
              <w:rPr>
                <w:sz w:val="24"/>
                <w:szCs w:val="24"/>
              </w:rPr>
            </w:pPr>
          </w:p>
        </w:tc>
        <w:tc>
          <w:tcPr>
            <w:tcW w:w="2990" w:type="dxa"/>
          </w:tcPr>
          <w:p w:rsidR="00167178" w:rsidRPr="00A24EB1" w:rsidRDefault="00167178" w:rsidP="00167178">
            <w:pPr>
              <w:spacing w:before="60" w:line="360" w:lineRule="exact"/>
              <w:ind w:firstLine="540"/>
              <w:jc w:val="both"/>
              <w:rPr>
                <w:b/>
                <w:bCs/>
                <w:sz w:val="24"/>
                <w:szCs w:val="24"/>
              </w:rPr>
            </w:pPr>
          </w:p>
        </w:tc>
        <w:tc>
          <w:tcPr>
            <w:tcW w:w="3116" w:type="dxa"/>
          </w:tcPr>
          <w:p w:rsidR="00167178" w:rsidRPr="00A24EB1" w:rsidRDefault="00167178" w:rsidP="00167178">
            <w:pPr>
              <w:shd w:val="clear" w:color="auto" w:fill="FFFFFF"/>
              <w:rPr>
                <w:b/>
                <w:bCs/>
                <w:sz w:val="24"/>
                <w:szCs w:val="24"/>
              </w:rPr>
            </w:pPr>
            <w:r w:rsidRPr="00A24EB1">
              <w:rPr>
                <w:b/>
                <w:bCs/>
                <w:sz w:val="24"/>
                <w:szCs w:val="24"/>
              </w:rPr>
              <w:t>Điều 14. Ban Tổ chức lễ hội</w:t>
            </w:r>
          </w:p>
          <w:p w:rsidR="00167178" w:rsidRPr="00A24EB1" w:rsidRDefault="00167178" w:rsidP="00167178">
            <w:pPr>
              <w:shd w:val="clear" w:color="auto" w:fill="FFFFFF"/>
              <w:spacing w:before="80"/>
              <w:rPr>
                <w:sz w:val="24"/>
                <w:szCs w:val="24"/>
              </w:rPr>
            </w:pPr>
            <w:r w:rsidRPr="00A24EB1">
              <w:rPr>
                <w:sz w:val="24"/>
                <w:szCs w:val="24"/>
              </w:rPr>
              <w:t xml:space="preserve">1. Ban Tổ chức lễ hội được thành lập đối với các lễ hội có quy mô do Ủy ban nhân dân cấp tỉnh, Ủy ban nhân dân cấp xã, tổ chức hoặc cá nhân trong tỉnh tổ chức </w:t>
            </w:r>
            <w:r w:rsidRPr="00A24EB1">
              <w:rPr>
                <w:iCs/>
                <w:sz w:val="24"/>
                <w:szCs w:val="24"/>
              </w:rPr>
              <w:t>(trừ các lễ hội có nguồn gốc từ nước ngoài hoặc do tổ chức nước ngoài thực hiện).</w:t>
            </w:r>
          </w:p>
          <w:p w:rsidR="00167178" w:rsidRPr="00A24EB1" w:rsidRDefault="00167178" w:rsidP="00167178">
            <w:pPr>
              <w:shd w:val="clear" w:color="auto" w:fill="FFFFFF"/>
              <w:spacing w:before="80"/>
              <w:rPr>
                <w:sz w:val="24"/>
                <w:szCs w:val="24"/>
              </w:rPr>
            </w:pPr>
            <w:r w:rsidRPr="00A24EB1">
              <w:rPr>
                <w:sz w:val="24"/>
                <w:szCs w:val="24"/>
              </w:rPr>
              <w:lastRenderedPageBreak/>
              <w:t>2. Căn cứ quy mô, tính chất của lễ hội, Ủy ban nhân dân cấp tỉnh hoặc cấp xã quyết định thành lập Ban Tổ chức lễ hội để chỉ đạo, điều hành công tác tổ chức lễ hội trên địa bàn.</w:t>
            </w:r>
          </w:p>
          <w:p w:rsidR="00167178" w:rsidRPr="00A24EB1" w:rsidRDefault="00167178" w:rsidP="00167178">
            <w:pPr>
              <w:shd w:val="clear" w:color="auto" w:fill="FFFFFF"/>
              <w:spacing w:before="80"/>
              <w:rPr>
                <w:sz w:val="24"/>
                <w:szCs w:val="24"/>
              </w:rPr>
            </w:pPr>
            <w:r w:rsidRPr="00A24EB1">
              <w:rPr>
                <w:sz w:val="24"/>
                <w:szCs w:val="24"/>
              </w:rPr>
              <w:t xml:space="preserve">3. Thành phần Ban Tổ chức lễ hội gồm: đại diện chính quyền; đại diện cơ quan quản lý nhà nước về văn hóa, thể thao </w:t>
            </w:r>
            <w:r w:rsidRPr="00A24EB1">
              <w:rPr>
                <w:iCs/>
                <w:sz w:val="24"/>
                <w:szCs w:val="24"/>
              </w:rPr>
              <w:t>(cơ quan thường trực)</w:t>
            </w:r>
            <w:r w:rsidRPr="00A24EB1">
              <w:rPr>
                <w:sz w:val="24"/>
                <w:szCs w:val="24"/>
              </w:rPr>
              <w:t>; công an; quân đội; tài chính; y tế; xây dựng; nông nghiệp và môi trường; công thương; Mặt trận Tổ quốc và các tổ chức chính trị – xã hội, đoàn thể có liên quan; đại diện Ban quản lý di tích hoặc tổ chức, cá nhân được giao trực tiếp tổ chức lễ hội.</w:t>
            </w:r>
          </w:p>
          <w:p w:rsidR="00167178" w:rsidRPr="00A24EB1" w:rsidRDefault="00167178" w:rsidP="00167178">
            <w:pPr>
              <w:shd w:val="clear" w:color="auto" w:fill="FFFFFF"/>
              <w:spacing w:before="80"/>
              <w:rPr>
                <w:sz w:val="24"/>
                <w:szCs w:val="24"/>
              </w:rPr>
            </w:pPr>
            <w:r w:rsidRPr="00A24EB1">
              <w:rPr>
                <w:sz w:val="24"/>
                <w:szCs w:val="24"/>
              </w:rPr>
              <w:t xml:space="preserve">4. Ban Tổ chức lễ hội có trách nhiệm thực hiện đầy đủ các quy định tại Điều 9 Nghị định số 110/2018/NĐ-CP ngày 29 tháng 8 năm 2018 của Chính phủ về quản lý và tổ chức lễ hội; đồng thời căn cứ tình hình thực tế của địa phương, chủ động xây dựng kế hoạch, phân công nhiệm vụ cho các thành viên, bảo đảm an ninh, trật tự, an toàn, vệ sinh môi trường, bảo vệ di </w:t>
            </w:r>
            <w:r w:rsidRPr="00A24EB1">
              <w:rPr>
                <w:sz w:val="24"/>
                <w:szCs w:val="24"/>
              </w:rPr>
              <w:lastRenderedPageBreak/>
              <w:t>tích, cổ vật, phòng, chống cháy nổ và thực hiện nếp sống văn minh trong suốt quá trình tổ chức lễ hội.</w:t>
            </w:r>
          </w:p>
        </w:tc>
        <w:tc>
          <w:tcPr>
            <w:tcW w:w="1896" w:type="dxa"/>
          </w:tcPr>
          <w:p w:rsidR="00167178" w:rsidRDefault="00167178" w:rsidP="00167178">
            <w:pPr>
              <w:rPr>
                <w:sz w:val="24"/>
                <w:szCs w:val="24"/>
              </w:rPr>
            </w:pPr>
            <w:r>
              <w:rPr>
                <w:sz w:val="24"/>
                <w:szCs w:val="24"/>
              </w:rPr>
              <w:lastRenderedPageBreak/>
              <w:t>- Quy định chi tiết, rõ hơn về thành phần Ban Tổ chức lễ hội.</w:t>
            </w:r>
          </w:p>
          <w:p w:rsidR="00167178" w:rsidRDefault="00167178" w:rsidP="00167178">
            <w:pPr>
              <w:rPr>
                <w:sz w:val="24"/>
                <w:szCs w:val="24"/>
              </w:rPr>
            </w:pPr>
            <w:r w:rsidRPr="00CD4C0F">
              <w:rPr>
                <w:b/>
                <w:sz w:val="24"/>
                <w:szCs w:val="24"/>
              </w:rPr>
              <w:t>Lý do</w:t>
            </w:r>
            <w:r>
              <w:rPr>
                <w:sz w:val="24"/>
                <w:szCs w:val="24"/>
              </w:rPr>
              <w:t>: Điểm b khoản 1 Điều 7</w:t>
            </w:r>
            <w:r w:rsidR="00C06237">
              <w:rPr>
                <w:sz w:val="24"/>
                <w:szCs w:val="24"/>
              </w:rPr>
              <w:t xml:space="preserve"> Nghị định số 110/2018/NĐ-CP, trong đó</w:t>
            </w:r>
            <w:r>
              <w:rPr>
                <w:sz w:val="24"/>
                <w:szCs w:val="24"/>
              </w:rPr>
              <w:t xml:space="preserve"> quy định về việc thành lập</w:t>
            </w:r>
            <w:r w:rsidR="00C06237">
              <w:rPr>
                <w:sz w:val="24"/>
                <w:szCs w:val="24"/>
              </w:rPr>
              <w:t xml:space="preserve"> Ban Tổ </w:t>
            </w:r>
            <w:r w:rsidR="00C06237">
              <w:rPr>
                <w:sz w:val="24"/>
                <w:szCs w:val="24"/>
              </w:rPr>
              <w:lastRenderedPageBreak/>
              <w:t>chức lễ hội</w:t>
            </w:r>
            <w:r>
              <w:rPr>
                <w:sz w:val="24"/>
                <w:szCs w:val="24"/>
              </w:rPr>
              <w:t xml:space="preserve"> nhưng không quy định rõ thành phần tham gia Ban Tổ chức lễ hội để hướng dẫn địa phương thực hiện, nhất là sau khi thành lập chính quyền địa phương 02 cấp và quy định phân cấp lễ hội đối với địa phương.</w:t>
            </w:r>
          </w:p>
          <w:p w:rsidR="00167178" w:rsidRPr="00A24EB1" w:rsidRDefault="00167178" w:rsidP="00167178">
            <w:pPr>
              <w:rPr>
                <w:sz w:val="24"/>
                <w:szCs w:val="24"/>
              </w:rPr>
            </w:pPr>
          </w:p>
        </w:tc>
      </w:tr>
      <w:tr w:rsidR="00167178" w:rsidRPr="00DA3472" w:rsidTr="000F3A86">
        <w:tc>
          <w:tcPr>
            <w:tcW w:w="3119" w:type="dxa"/>
          </w:tcPr>
          <w:p w:rsidR="00167178" w:rsidRPr="00A24EB1" w:rsidRDefault="00167178" w:rsidP="00167178">
            <w:pPr>
              <w:rPr>
                <w:sz w:val="24"/>
                <w:szCs w:val="24"/>
                <w:lang w:val="vi-VN"/>
              </w:rPr>
            </w:pPr>
          </w:p>
        </w:tc>
        <w:tc>
          <w:tcPr>
            <w:tcW w:w="3191" w:type="dxa"/>
          </w:tcPr>
          <w:p w:rsidR="00167178" w:rsidRPr="00A24EB1" w:rsidRDefault="00167178" w:rsidP="00167178">
            <w:pPr>
              <w:shd w:val="clear" w:color="auto" w:fill="FFFFFF"/>
              <w:rPr>
                <w:sz w:val="24"/>
                <w:szCs w:val="24"/>
                <w:lang w:val="vi-VN"/>
              </w:rPr>
            </w:pPr>
            <w:r w:rsidRPr="00A24EB1">
              <w:rPr>
                <w:b/>
                <w:bCs/>
                <w:sz w:val="24"/>
                <w:szCs w:val="24"/>
                <w:lang w:val="vi-VN"/>
              </w:rPr>
              <w:t>Điều 11. Trách nhiệm của chính quyền địa phương</w:t>
            </w:r>
          </w:p>
          <w:p w:rsidR="00167178" w:rsidRPr="00A24EB1" w:rsidRDefault="00167178" w:rsidP="00167178">
            <w:pPr>
              <w:shd w:val="clear" w:color="auto" w:fill="FFFFFF"/>
              <w:rPr>
                <w:sz w:val="24"/>
                <w:szCs w:val="24"/>
                <w:lang w:val="vi-VN"/>
              </w:rPr>
            </w:pPr>
            <w:r w:rsidRPr="00A24EB1">
              <w:rPr>
                <w:sz w:val="24"/>
                <w:szCs w:val="24"/>
                <w:lang w:val="vi-VN"/>
              </w:rPr>
              <w:t>1. Chỉ đạo, tổ chức các hoạt động tuyên truyền, phổ biến những quy định về tổ chức và quản lý lễ hội; tuyên truyền giới thiệu giá trị di tích, di sản văn hóa lễ hội truyền thống của địa phương.</w:t>
            </w:r>
          </w:p>
          <w:p w:rsidR="00167178" w:rsidRPr="00A24EB1" w:rsidRDefault="00167178" w:rsidP="00167178">
            <w:pPr>
              <w:shd w:val="clear" w:color="auto" w:fill="FFFFFF"/>
              <w:rPr>
                <w:sz w:val="24"/>
                <w:szCs w:val="24"/>
                <w:lang w:val="vi-VN"/>
              </w:rPr>
            </w:pPr>
            <w:r w:rsidRPr="00A24EB1">
              <w:rPr>
                <w:sz w:val="24"/>
                <w:szCs w:val="24"/>
                <w:lang w:val="vi-VN"/>
              </w:rPr>
              <w:t>2. Chỉ đạo và thực hiện công tác quản lý lễ hội trên địa bàn.</w:t>
            </w:r>
          </w:p>
          <w:p w:rsidR="00167178" w:rsidRPr="00A24EB1" w:rsidRDefault="00167178" w:rsidP="00167178">
            <w:pPr>
              <w:rPr>
                <w:sz w:val="24"/>
                <w:szCs w:val="24"/>
                <w:lang w:val="vi-VN"/>
              </w:rPr>
            </w:pPr>
          </w:p>
        </w:tc>
        <w:tc>
          <w:tcPr>
            <w:tcW w:w="2990" w:type="dxa"/>
          </w:tcPr>
          <w:p w:rsidR="00167178" w:rsidRPr="00A24EB1" w:rsidRDefault="00167178" w:rsidP="00167178">
            <w:pPr>
              <w:spacing w:before="60" w:line="360" w:lineRule="exact"/>
              <w:ind w:firstLine="540"/>
              <w:jc w:val="both"/>
              <w:rPr>
                <w:b/>
                <w:bCs/>
                <w:sz w:val="24"/>
                <w:szCs w:val="24"/>
                <w:lang w:val="vi-VN"/>
              </w:rPr>
            </w:pPr>
          </w:p>
        </w:tc>
        <w:tc>
          <w:tcPr>
            <w:tcW w:w="3116" w:type="dxa"/>
          </w:tcPr>
          <w:p w:rsidR="00167178" w:rsidRPr="00A24EB1" w:rsidRDefault="00167178" w:rsidP="00167178">
            <w:pPr>
              <w:shd w:val="clear" w:color="auto" w:fill="FFFFFF"/>
              <w:spacing w:before="80"/>
              <w:rPr>
                <w:b/>
                <w:sz w:val="24"/>
                <w:szCs w:val="24"/>
                <w:lang w:val="vi-VN"/>
              </w:rPr>
            </w:pPr>
            <w:r w:rsidRPr="00A24EB1">
              <w:rPr>
                <w:b/>
                <w:sz w:val="24"/>
                <w:szCs w:val="24"/>
                <w:lang w:val="vi-VN"/>
              </w:rPr>
              <w:t xml:space="preserve">Điều 15. </w:t>
            </w:r>
            <w:bookmarkStart w:id="15" w:name="dieu_10"/>
            <w:r w:rsidRPr="00A24EB1">
              <w:rPr>
                <w:b/>
                <w:sz w:val="24"/>
                <w:szCs w:val="24"/>
                <w:lang w:val="vi-VN"/>
              </w:rPr>
              <w:t>Tổ chức hoạt động kinh doanh, dịch vụ trong lễ hội</w:t>
            </w:r>
            <w:bookmarkEnd w:id="15"/>
          </w:p>
          <w:p w:rsidR="00167178" w:rsidRPr="00A24EB1" w:rsidRDefault="00167178" w:rsidP="00167178">
            <w:pPr>
              <w:tabs>
                <w:tab w:val="left" w:pos="567"/>
              </w:tabs>
              <w:spacing w:before="80"/>
              <w:rPr>
                <w:sz w:val="24"/>
                <w:szCs w:val="24"/>
                <w:lang w:val="vi-VN"/>
              </w:rPr>
            </w:pPr>
            <w:r w:rsidRPr="00A24EB1">
              <w:rPr>
                <w:sz w:val="24"/>
                <w:szCs w:val="24"/>
                <w:lang w:val="vi-VN"/>
              </w:rPr>
              <w:t>1. Việc tổ chức hoạt động kinh doanh, dịch vụ trong lễ hội trên địa bàn tỉnh thực hiện theo quy định của Quyết định số 308/2005/QĐ-TTg ngày 25 tháng 11 năm 2005 của Thủ tướng Chính phủ, Nghị định số 110/2018/NĐ-CP của Chính phủ và các quy định tại Điều này.</w:t>
            </w:r>
          </w:p>
          <w:p w:rsidR="00167178" w:rsidRPr="00A24EB1" w:rsidRDefault="00167178" w:rsidP="00167178">
            <w:pPr>
              <w:tabs>
                <w:tab w:val="left" w:pos="567"/>
              </w:tabs>
              <w:spacing w:before="80"/>
              <w:rPr>
                <w:sz w:val="24"/>
                <w:szCs w:val="24"/>
                <w:lang w:val="vi-VN"/>
              </w:rPr>
            </w:pPr>
            <w:r w:rsidRPr="00A24EB1">
              <w:rPr>
                <w:sz w:val="24"/>
                <w:szCs w:val="24"/>
                <w:lang w:val="vi-VN"/>
              </w:rPr>
              <w:t xml:space="preserve">2. Việc tổ chức hoạt động kinh doanh hàng hóa, cung cấp dịch vụ trong lễ hội phải tuân thủ quy định của pháp luật về di sản văn hóa, bảo vệ môi trường, giá, an toàn thực phẩm, phòng cháy, chữa cháy và các quy định có liên quan; bảo đảm trật tự, an toàn, văn minh, không làm ảnh hưởng </w:t>
            </w:r>
            <w:r w:rsidRPr="00A24EB1">
              <w:rPr>
                <w:sz w:val="24"/>
                <w:szCs w:val="24"/>
                <w:lang w:val="vi-VN"/>
              </w:rPr>
              <w:lastRenderedPageBreak/>
              <w:t>đến giá trị văn hóa và không gian của lễ hội.</w:t>
            </w:r>
          </w:p>
          <w:p w:rsidR="00167178" w:rsidRPr="00A24EB1" w:rsidRDefault="00167178" w:rsidP="00167178">
            <w:pPr>
              <w:tabs>
                <w:tab w:val="left" w:pos="567"/>
              </w:tabs>
              <w:spacing w:before="80"/>
              <w:rPr>
                <w:spacing w:val="-4"/>
                <w:sz w:val="24"/>
                <w:szCs w:val="24"/>
                <w:lang w:val="vi-VN"/>
              </w:rPr>
            </w:pPr>
            <w:r w:rsidRPr="00A24EB1">
              <w:rPr>
                <w:spacing w:val="-4"/>
                <w:sz w:val="24"/>
                <w:szCs w:val="24"/>
                <w:lang w:val="vi-VN"/>
              </w:rPr>
              <w:t>3. Không được tổ chức hoạt động kinh doanh, dịch vụ trong các khu vực sau đây:</w:t>
            </w:r>
          </w:p>
          <w:p w:rsidR="00167178" w:rsidRPr="00A24EB1" w:rsidRDefault="00167178" w:rsidP="00167178">
            <w:pPr>
              <w:tabs>
                <w:tab w:val="left" w:pos="567"/>
              </w:tabs>
              <w:spacing w:before="80"/>
              <w:rPr>
                <w:sz w:val="24"/>
                <w:szCs w:val="24"/>
                <w:lang w:val="vi-VN"/>
              </w:rPr>
            </w:pPr>
            <w:r w:rsidRPr="00A24EB1">
              <w:rPr>
                <w:sz w:val="24"/>
                <w:szCs w:val="24"/>
                <w:lang w:val="vi-VN"/>
              </w:rPr>
              <w:t>a) Khu vực nội tự, khu vực bảo vệ I của di tích được xếp hạng theo quy định của Luật Di sản văn hóa số 45/2024/QH15;</w:t>
            </w:r>
          </w:p>
          <w:p w:rsidR="00167178" w:rsidRPr="00A24EB1" w:rsidRDefault="00167178" w:rsidP="00167178">
            <w:pPr>
              <w:tabs>
                <w:tab w:val="left" w:pos="567"/>
              </w:tabs>
              <w:spacing w:before="80"/>
              <w:rPr>
                <w:sz w:val="24"/>
                <w:szCs w:val="24"/>
                <w:lang w:val="vi-VN"/>
              </w:rPr>
            </w:pPr>
            <w:r w:rsidRPr="00A24EB1">
              <w:rPr>
                <w:sz w:val="24"/>
                <w:szCs w:val="24"/>
                <w:lang w:val="vi-VN"/>
              </w:rPr>
              <w:t>b) Các tuyến đường chính nơi diễn ra lễ hội, khu vực trung tâm làm ảnh hưởng đến giao thông, gây mất mỹ quan, làm biến dạng không gian văn hóa của lễ hội;</w:t>
            </w:r>
          </w:p>
          <w:p w:rsidR="00167178" w:rsidRPr="00A24EB1" w:rsidRDefault="00167178" w:rsidP="00167178">
            <w:pPr>
              <w:tabs>
                <w:tab w:val="left" w:pos="567"/>
              </w:tabs>
              <w:spacing w:before="80"/>
              <w:rPr>
                <w:sz w:val="24"/>
                <w:szCs w:val="24"/>
                <w:lang w:val="vi-VN"/>
              </w:rPr>
            </w:pPr>
            <w:r w:rsidRPr="00A24EB1">
              <w:rPr>
                <w:sz w:val="24"/>
                <w:szCs w:val="24"/>
                <w:lang w:val="vi-VN"/>
              </w:rPr>
              <w:t>c) Các khu vực có nguy cơ mất an toàn hoặc ảnh hưởng đến di tích, danh lam thắng cảnh, cảnh quan môi trường.</w:t>
            </w:r>
          </w:p>
          <w:p w:rsidR="00167178" w:rsidRPr="00A24EB1" w:rsidRDefault="00167178" w:rsidP="00167178">
            <w:pPr>
              <w:tabs>
                <w:tab w:val="left" w:pos="567"/>
              </w:tabs>
              <w:spacing w:before="80"/>
              <w:rPr>
                <w:sz w:val="24"/>
                <w:szCs w:val="24"/>
                <w:lang w:val="vi-VN"/>
              </w:rPr>
            </w:pPr>
            <w:r w:rsidRPr="00A24EB1">
              <w:rPr>
                <w:sz w:val="24"/>
                <w:szCs w:val="24"/>
                <w:lang w:val="vi-VN"/>
              </w:rPr>
              <w:t>4. Nghiêm cấm các hành vi:</w:t>
            </w:r>
          </w:p>
          <w:p w:rsidR="00167178" w:rsidRPr="00A24EB1" w:rsidRDefault="00167178" w:rsidP="00167178">
            <w:pPr>
              <w:tabs>
                <w:tab w:val="left" w:pos="567"/>
              </w:tabs>
              <w:spacing w:before="80"/>
              <w:rPr>
                <w:sz w:val="24"/>
                <w:szCs w:val="24"/>
                <w:lang w:val="vi-VN"/>
              </w:rPr>
            </w:pPr>
            <w:r w:rsidRPr="00A24EB1">
              <w:rPr>
                <w:sz w:val="24"/>
                <w:szCs w:val="24"/>
                <w:lang w:val="vi-VN"/>
              </w:rPr>
              <w:t>a) Kinh doanh, buôn bán, lưu hành, phát tán các ấn phẩm, ấn tín hoặc sản phẩm thuộc danh mục cấm lưu hành;</w:t>
            </w:r>
          </w:p>
          <w:p w:rsidR="00167178" w:rsidRPr="00A24EB1" w:rsidRDefault="00167178" w:rsidP="00167178">
            <w:pPr>
              <w:tabs>
                <w:tab w:val="left" w:pos="567"/>
              </w:tabs>
              <w:spacing w:before="80"/>
              <w:rPr>
                <w:sz w:val="24"/>
                <w:szCs w:val="24"/>
                <w:lang w:val="vi-VN"/>
              </w:rPr>
            </w:pPr>
            <w:r w:rsidRPr="00A24EB1">
              <w:rPr>
                <w:sz w:val="24"/>
                <w:szCs w:val="24"/>
                <w:lang w:val="vi-VN"/>
              </w:rPr>
              <w:t>b) Kinh doanh hàng giả, hàng nhái, hàng kém chất lượng, hàng không rõ nguồn gốc xuất xứ;</w:t>
            </w:r>
          </w:p>
          <w:p w:rsidR="00167178" w:rsidRPr="00A24EB1" w:rsidRDefault="00167178" w:rsidP="00167178">
            <w:pPr>
              <w:tabs>
                <w:tab w:val="left" w:pos="567"/>
              </w:tabs>
              <w:spacing w:before="80"/>
              <w:rPr>
                <w:sz w:val="24"/>
                <w:szCs w:val="24"/>
                <w:lang w:val="vi-VN"/>
              </w:rPr>
            </w:pPr>
            <w:r w:rsidRPr="00A24EB1">
              <w:rPr>
                <w:sz w:val="24"/>
                <w:szCs w:val="24"/>
                <w:lang w:val="vi-VN"/>
              </w:rPr>
              <w:t xml:space="preserve">c) Mua bán, tiêu thụ động vật, thực vật hoang dã, quý hiếm </w:t>
            </w:r>
            <w:r w:rsidRPr="00A24EB1">
              <w:rPr>
                <w:sz w:val="24"/>
                <w:szCs w:val="24"/>
                <w:lang w:val="vi-VN"/>
              </w:rPr>
              <w:lastRenderedPageBreak/>
              <w:t>hoặc các sản phẩm bị cấm theo quy định của pháp luật;</w:t>
            </w:r>
          </w:p>
          <w:p w:rsidR="00167178" w:rsidRPr="00A24EB1" w:rsidRDefault="00167178" w:rsidP="00167178">
            <w:pPr>
              <w:tabs>
                <w:tab w:val="left" w:pos="567"/>
              </w:tabs>
              <w:spacing w:before="80"/>
              <w:rPr>
                <w:sz w:val="24"/>
                <w:szCs w:val="24"/>
                <w:lang w:val="vi-VN"/>
              </w:rPr>
            </w:pPr>
            <w:r w:rsidRPr="00A24EB1">
              <w:rPr>
                <w:sz w:val="24"/>
                <w:szCs w:val="24"/>
                <w:lang w:val="vi-VN"/>
              </w:rPr>
              <w:t>d) Tổ chức, tham gia hoạt động mang tính mê tín, dị đoan, đổi tiền lẻ hưởng chênh lệch, chèo kéo, ép giá du khách.</w:t>
            </w:r>
          </w:p>
          <w:p w:rsidR="00167178" w:rsidRPr="00A24EB1" w:rsidRDefault="00167178" w:rsidP="00167178">
            <w:pPr>
              <w:tabs>
                <w:tab w:val="left" w:pos="567"/>
              </w:tabs>
              <w:spacing w:before="80"/>
              <w:rPr>
                <w:sz w:val="24"/>
                <w:szCs w:val="24"/>
                <w:lang w:val="vi-VN"/>
              </w:rPr>
            </w:pPr>
            <w:r w:rsidRPr="00A24EB1">
              <w:rPr>
                <w:sz w:val="24"/>
                <w:szCs w:val="24"/>
                <w:lang w:val="vi-VN"/>
              </w:rPr>
              <w:t>5. Dịch vụ trông giữ phương tiện giao thông trong khu vực lễ hội phải được Ban Tổ chức lễ hội chấp thuận và bố trí tại vị trí phù hợp, bảo đảm an toàn giao thông, trật tự công cộng, phòng cháy, chữa cháy, thu đúng giá theo quy định.</w:t>
            </w:r>
          </w:p>
          <w:p w:rsidR="00167178" w:rsidRPr="00A24EB1" w:rsidRDefault="00167178" w:rsidP="00167178">
            <w:pPr>
              <w:tabs>
                <w:tab w:val="left" w:pos="567"/>
              </w:tabs>
              <w:spacing w:before="80"/>
              <w:rPr>
                <w:sz w:val="24"/>
                <w:szCs w:val="24"/>
                <w:lang w:val="vi-VN"/>
              </w:rPr>
            </w:pPr>
            <w:r w:rsidRPr="00A24EB1">
              <w:rPr>
                <w:sz w:val="24"/>
                <w:szCs w:val="24"/>
                <w:lang w:val="vi-VN"/>
              </w:rPr>
              <w:t>6. Tổ chức, cá nhân kinh doanh, cung cấp dịch vụ trong lễ hội có trách nhiệm:</w:t>
            </w:r>
          </w:p>
          <w:p w:rsidR="00167178" w:rsidRPr="00A24EB1" w:rsidRDefault="00167178" w:rsidP="00167178">
            <w:pPr>
              <w:tabs>
                <w:tab w:val="left" w:pos="567"/>
              </w:tabs>
              <w:spacing w:before="80"/>
              <w:rPr>
                <w:sz w:val="24"/>
                <w:szCs w:val="24"/>
                <w:lang w:val="vi-VN"/>
              </w:rPr>
            </w:pPr>
            <w:r w:rsidRPr="00A24EB1">
              <w:rPr>
                <w:sz w:val="24"/>
                <w:szCs w:val="24"/>
                <w:lang w:val="vi-VN"/>
              </w:rPr>
              <w:t>a) Niêm yết giá và bán đúng giá niêm yết theo quy định của pháp luật;</w:t>
            </w:r>
          </w:p>
          <w:p w:rsidR="00167178" w:rsidRPr="00A24EB1" w:rsidRDefault="00167178" w:rsidP="00167178">
            <w:pPr>
              <w:tabs>
                <w:tab w:val="left" w:pos="567"/>
              </w:tabs>
              <w:spacing w:before="80"/>
              <w:rPr>
                <w:sz w:val="24"/>
                <w:szCs w:val="24"/>
                <w:lang w:val="vi-VN"/>
              </w:rPr>
            </w:pPr>
            <w:r w:rsidRPr="00A24EB1">
              <w:rPr>
                <w:sz w:val="24"/>
                <w:szCs w:val="24"/>
                <w:lang w:val="vi-VN"/>
              </w:rPr>
              <w:t>b) Bảo đảm chất lượng hàng hóa, an toàn thực phẩm, vệ sinh môi trường; sử dụng trang phục phù hợp, có thái độ phục vụ văn minh, lịch sự;</w:t>
            </w:r>
          </w:p>
          <w:p w:rsidR="00167178" w:rsidRPr="00A24EB1" w:rsidRDefault="00167178" w:rsidP="00167178">
            <w:pPr>
              <w:tabs>
                <w:tab w:val="left" w:pos="567"/>
              </w:tabs>
              <w:spacing w:before="80"/>
              <w:rPr>
                <w:sz w:val="24"/>
                <w:szCs w:val="24"/>
                <w:lang w:val="vi-VN"/>
              </w:rPr>
            </w:pPr>
            <w:r w:rsidRPr="00A24EB1">
              <w:rPr>
                <w:sz w:val="24"/>
                <w:szCs w:val="24"/>
                <w:lang w:val="vi-VN"/>
              </w:rPr>
              <w:t>c) Thu gom, lưu giữ, bàn giao để vận chuyển và xử lý rác thải theo quy định; bảo đảm khu vực kinh doanh sạch sẽ, gọn gàng; bảo đảm an toàn phòng cháy, chữa cháy và không cản trở giao thông.</w:t>
            </w:r>
          </w:p>
          <w:p w:rsidR="00167178" w:rsidRPr="00A24EB1" w:rsidRDefault="00167178" w:rsidP="00167178">
            <w:pPr>
              <w:tabs>
                <w:tab w:val="left" w:pos="567"/>
              </w:tabs>
              <w:spacing w:before="80"/>
              <w:rPr>
                <w:sz w:val="24"/>
                <w:szCs w:val="24"/>
                <w:lang w:val="vi-VN"/>
              </w:rPr>
            </w:pPr>
            <w:r w:rsidRPr="00A24EB1">
              <w:rPr>
                <w:sz w:val="24"/>
                <w:szCs w:val="24"/>
                <w:lang w:val="vi-VN"/>
              </w:rPr>
              <w:lastRenderedPageBreak/>
              <w:t>7. Ban Tổ chức lễ hội và Ủy ban nhân dân cấp xã nơi tổ chức lễ hội có trách nhiệm:</w:t>
            </w:r>
          </w:p>
          <w:p w:rsidR="00167178" w:rsidRPr="00A24EB1" w:rsidRDefault="00167178" w:rsidP="00167178">
            <w:pPr>
              <w:tabs>
                <w:tab w:val="left" w:pos="567"/>
              </w:tabs>
              <w:spacing w:before="80"/>
              <w:rPr>
                <w:sz w:val="24"/>
                <w:szCs w:val="24"/>
                <w:lang w:val="vi-VN"/>
              </w:rPr>
            </w:pPr>
            <w:r w:rsidRPr="00A24EB1">
              <w:rPr>
                <w:sz w:val="24"/>
                <w:szCs w:val="24"/>
                <w:lang w:val="vi-VN"/>
              </w:rPr>
              <w:t>a) Hướng dẫn, kiểm tra, giám sát, chấn chỉnh kịp thời các hoạt động kinh doanh, dịch vụ trong khu vực lễ hội; xử lý hoặc kiến nghị xử lý vi phạm theo quy định của pháp luật;</w:t>
            </w:r>
          </w:p>
          <w:p w:rsidR="00167178" w:rsidRPr="00A24EB1" w:rsidRDefault="00167178" w:rsidP="00167178">
            <w:pPr>
              <w:tabs>
                <w:tab w:val="left" w:pos="567"/>
              </w:tabs>
              <w:spacing w:before="80"/>
              <w:rPr>
                <w:sz w:val="24"/>
                <w:szCs w:val="24"/>
                <w:lang w:val="vi-VN"/>
              </w:rPr>
            </w:pPr>
            <w:r w:rsidRPr="00A24EB1">
              <w:rPr>
                <w:sz w:val="24"/>
                <w:szCs w:val="24"/>
                <w:lang w:val="vi-VN"/>
              </w:rPr>
              <w:t>b) Bố trí khu vực vệ sinh công cộng, điểm tập kết rác thải, điểm dịch vụ tập trung bảo đảm vệ sinh môi trường, an toàn phòng cháy, chữa cháy và thuận tiện cho người tham gia lễ hội.</w:t>
            </w:r>
          </w:p>
        </w:tc>
        <w:tc>
          <w:tcPr>
            <w:tcW w:w="1896" w:type="dxa"/>
          </w:tcPr>
          <w:p w:rsidR="00167178" w:rsidRDefault="00DD211D" w:rsidP="00167178">
            <w:pPr>
              <w:rPr>
                <w:sz w:val="24"/>
                <w:szCs w:val="24"/>
                <w:lang w:val="vi-VN"/>
              </w:rPr>
            </w:pPr>
            <w:r w:rsidRPr="00DD211D">
              <w:rPr>
                <w:sz w:val="24"/>
                <w:szCs w:val="24"/>
                <w:lang w:val="vi-VN"/>
              </w:rPr>
              <w:lastRenderedPageBreak/>
              <w:t>Kế thừa Khoản 5 Điều 11 trên cơ sở Quy định của tỉnh Hà Nam</w:t>
            </w:r>
            <w:r>
              <w:rPr>
                <w:sz w:val="24"/>
                <w:szCs w:val="24"/>
                <w:lang w:val="vi-VN"/>
              </w:rPr>
              <w:t>, quy định chi tiết, cụ thể tại Điều 15 này nhằm:</w:t>
            </w:r>
          </w:p>
          <w:p w:rsidR="00DD211D" w:rsidRPr="00DD211D" w:rsidRDefault="003C5D7D" w:rsidP="00DD211D">
            <w:pPr>
              <w:rPr>
                <w:sz w:val="24"/>
                <w:szCs w:val="24"/>
                <w:lang w:val="vi-VN"/>
              </w:rPr>
            </w:pPr>
            <w:r w:rsidRPr="003C5D7D">
              <w:rPr>
                <w:sz w:val="24"/>
                <w:szCs w:val="24"/>
                <w:lang w:val="vi-VN"/>
              </w:rPr>
              <w:t xml:space="preserve">- </w:t>
            </w:r>
            <w:r w:rsidR="00DD211D" w:rsidRPr="00DD211D">
              <w:rPr>
                <w:sz w:val="24"/>
                <w:szCs w:val="24"/>
                <w:lang w:val="vi-VN"/>
              </w:rPr>
              <w:t>Bảo tồn và phát huy giá trị văn hóa, lịch sử của lễ hội: Đây là mục tiêu quan trọng nhất. Các quy định về kinh doanh, dịch vụ, và hành vi nghiêm cấm đều hướng đến việc đảm bảo lễ hội không bị biến tướng, thương mại hóa quá mức, hay bị lợi dụng để trục lợi.</w:t>
            </w:r>
          </w:p>
          <w:p w:rsidR="00DD211D" w:rsidRPr="00DD211D" w:rsidRDefault="003C5D7D" w:rsidP="00DD211D">
            <w:pPr>
              <w:rPr>
                <w:sz w:val="24"/>
                <w:szCs w:val="24"/>
                <w:lang w:val="vi-VN"/>
              </w:rPr>
            </w:pPr>
            <w:r w:rsidRPr="003C5D7D">
              <w:rPr>
                <w:sz w:val="24"/>
                <w:szCs w:val="24"/>
                <w:lang w:val="vi-VN"/>
              </w:rPr>
              <w:lastRenderedPageBreak/>
              <w:t xml:space="preserve"> - </w:t>
            </w:r>
            <w:r w:rsidR="00DD211D" w:rsidRPr="00DD211D">
              <w:rPr>
                <w:sz w:val="24"/>
                <w:szCs w:val="24"/>
                <w:lang w:val="vi-VN"/>
              </w:rPr>
              <w:t>Đảm bảo an ninh, trật tự và an toàn cho người tham gia: Lễ hội thu hút đông đảo người dân và du khách, do đó, việc duy trì an ninh, trật tự và an toàn là vô cùng cần thiết.</w:t>
            </w:r>
          </w:p>
          <w:p w:rsidR="00DD211D" w:rsidRPr="00DD211D" w:rsidRDefault="003C5D7D" w:rsidP="00DD211D">
            <w:pPr>
              <w:rPr>
                <w:sz w:val="24"/>
                <w:szCs w:val="24"/>
                <w:lang w:val="vi-VN"/>
              </w:rPr>
            </w:pPr>
            <w:r w:rsidRPr="003C5D7D">
              <w:rPr>
                <w:sz w:val="24"/>
                <w:szCs w:val="24"/>
                <w:lang w:val="vi-VN"/>
              </w:rPr>
              <w:t xml:space="preserve">- </w:t>
            </w:r>
            <w:r w:rsidR="00DD211D" w:rsidRPr="00DD211D">
              <w:rPr>
                <w:sz w:val="24"/>
                <w:szCs w:val="24"/>
                <w:lang w:val="vi-VN"/>
              </w:rPr>
              <w:t>Nâng cao chất lượng dịch vụ và trải nghiệm của du khách: Một lễ hội văn minh, sạch sẽ, với các dịch vụ chất lượng sẽ tạo ấn tượng tốt đẹp và thu hút du khách quay trở lại.</w:t>
            </w:r>
          </w:p>
          <w:p w:rsidR="00DD211D" w:rsidRPr="00DD211D" w:rsidRDefault="003C5D7D" w:rsidP="00DD211D">
            <w:pPr>
              <w:rPr>
                <w:sz w:val="24"/>
                <w:szCs w:val="24"/>
                <w:lang w:val="vi-VN"/>
              </w:rPr>
            </w:pPr>
            <w:r w:rsidRPr="003C5D7D">
              <w:rPr>
                <w:sz w:val="24"/>
                <w:szCs w:val="24"/>
                <w:lang w:val="vi-VN"/>
              </w:rPr>
              <w:t xml:space="preserve">- </w:t>
            </w:r>
            <w:r w:rsidR="00DD211D" w:rsidRPr="00DD211D">
              <w:rPr>
                <w:sz w:val="24"/>
                <w:szCs w:val="24"/>
                <w:lang w:val="vi-VN"/>
              </w:rPr>
              <w:t>Bảo vệ môi trường và cảnh quan: Lễ hội cần được tổ chức một cách thân thiện với môi trường, không để lại tác động tiêu cực đến cảnh quan.</w:t>
            </w:r>
          </w:p>
          <w:p w:rsidR="00DD211D" w:rsidRPr="00DD211D" w:rsidRDefault="006608C1" w:rsidP="00DD211D">
            <w:pPr>
              <w:rPr>
                <w:sz w:val="24"/>
                <w:szCs w:val="24"/>
                <w:lang w:val="vi-VN"/>
              </w:rPr>
            </w:pPr>
            <w:r w:rsidRPr="006608C1">
              <w:rPr>
                <w:sz w:val="24"/>
                <w:szCs w:val="24"/>
                <w:lang w:val="vi-VN"/>
              </w:rPr>
              <w:t xml:space="preserve">- </w:t>
            </w:r>
            <w:r w:rsidR="00DD211D" w:rsidRPr="00DD211D">
              <w:rPr>
                <w:sz w:val="24"/>
                <w:szCs w:val="24"/>
                <w:lang w:val="vi-VN"/>
              </w:rPr>
              <w:t xml:space="preserve">Xây dựng hình ảnh lễ hội lành </w:t>
            </w:r>
            <w:r w:rsidR="00DD211D" w:rsidRPr="00DD211D">
              <w:rPr>
                <w:sz w:val="24"/>
                <w:szCs w:val="24"/>
                <w:lang w:val="vi-VN"/>
              </w:rPr>
              <w:lastRenderedPageBreak/>
              <w:t>mạnh, hấp dẫn: Lễ hội văn minh góp phần quảng bá hình ảnh địa phương, thu hút đầu tư và phát triển du lịch.</w:t>
            </w:r>
          </w:p>
          <w:p w:rsidR="00DD211D" w:rsidRPr="00DD211D" w:rsidRDefault="006608C1" w:rsidP="00DD211D">
            <w:pPr>
              <w:rPr>
                <w:sz w:val="24"/>
                <w:szCs w:val="24"/>
                <w:lang w:val="vi-VN"/>
              </w:rPr>
            </w:pPr>
            <w:r w:rsidRPr="006608C1">
              <w:rPr>
                <w:sz w:val="24"/>
                <w:szCs w:val="24"/>
                <w:lang w:val="vi-VN"/>
              </w:rPr>
              <w:t>* Quy định này</w:t>
            </w:r>
            <w:r w:rsidR="00DD211D" w:rsidRPr="00DD211D">
              <w:rPr>
                <w:sz w:val="24"/>
                <w:szCs w:val="24"/>
                <w:lang w:val="vi-VN"/>
              </w:rPr>
              <w:t xml:space="preserve"> là một giải pháp toàn diện nhằm đảm bảo lễ hội vừa là nơi tôn vinh văn hóa, vừa là không gian vui chơi, giải trí an toàn, lành mạnh và mang lại trải nghiệm tốt đẹp cho mọi người.</w:t>
            </w:r>
          </w:p>
          <w:p w:rsidR="00DD211D" w:rsidRPr="00DD211D" w:rsidRDefault="00DD211D" w:rsidP="00167178">
            <w:pPr>
              <w:rPr>
                <w:sz w:val="24"/>
                <w:szCs w:val="24"/>
                <w:lang w:val="vi-VN"/>
              </w:rPr>
            </w:pPr>
          </w:p>
        </w:tc>
      </w:tr>
      <w:tr w:rsidR="00167178" w:rsidRPr="00DA3472" w:rsidTr="000F3A86">
        <w:tc>
          <w:tcPr>
            <w:tcW w:w="3119" w:type="dxa"/>
          </w:tcPr>
          <w:p w:rsidR="00636E68" w:rsidRPr="00636E68" w:rsidRDefault="00636E68" w:rsidP="00636E68">
            <w:pPr>
              <w:shd w:val="clear" w:color="auto" w:fill="FFFFFF"/>
              <w:spacing w:line="234" w:lineRule="atLeast"/>
              <w:rPr>
                <w:sz w:val="24"/>
                <w:szCs w:val="24"/>
                <w:lang w:val="vi-VN"/>
              </w:rPr>
            </w:pPr>
            <w:bookmarkStart w:id="16" w:name="dieu_12"/>
            <w:r w:rsidRPr="00A24EB1">
              <w:rPr>
                <w:b/>
                <w:bCs/>
                <w:sz w:val="24"/>
                <w:szCs w:val="24"/>
                <w:shd w:val="clear" w:color="auto" w:fill="FFFF96"/>
                <w:lang w:val="vi-VN"/>
              </w:rPr>
              <w:lastRenderedPageBreak/>
              <w:t>Điều 12. Khuyến khích các hoạt động trong tổ chức lễ hội</w:t>
            </w:r>
            <w:bookmarkEnd w:id="16"/>
          </w:p>
          <w:p w:rsidR="00636E68" w:rsidRPr="00636E68" w:rsidRDefault="00636E68" w:rsidP="00636E68">
            <w:pPr>
              <w:shd w:val="clear" w:color="auto" w:fill="FFFFFF"/>
              <w:spacing w:before="120" w:after="120" w:line="234" w:lineRule="atLeast"/>
              <w:rPr>
                <w:sz w:val="24"/>
                <w:szCs w:val="24"/>
                <w:lang w:val="vi-VN"/>
              </w:rPr>
            </w:pPr>
            <w:r w:rsidRPr="00A24EB1">
              <w:rPr>
                <w:sz w:val="24"/>
                <w:szCs w:val="24"/>
                <w:lang w:val="vi-VN"/>
              </w:rPr>
              <w:t>1. Tuyên truyền, giới thiệu </w:t>
            </w:r>
            <w:r w:rsidRPr="00636E68">
              <w:rPr>
                <w:sz w:val="24"/>
                <w:szCs w:val="24"/>
                <w:lang w:val="vi-VN"/>
              </w:rPr>
              <w:t>ý </w:t>
            </w:r>
            <w:r w:rsidRPr="00A24EB1">
              <w:rPr>
                <w:sz w:val="24"/>
                <w:szCs w:val="24"/>
                <w:lang w:val="vi-VN"/>
              </w:rPr>
              <w:t>nghĩa lịch sử của lễ hội, giáo dục truyền thống tốt </w:t>
            </w:r>
            <w:r w:rsidRPr="00636E68">
              <w:rPr>
                <w:sz w:val="24"/>
                <w:szCs w:val="24"/>
                <w:lang w:val="vi-VN"/>
              </w:rPr>
              <w:t>đ</w:t>
            </w:r>
            <w:r w:rsidRPr="00A24EB1">
              <w:rPr>
                <w:sz w:val="24"/>
                <w:szCs w:val="24"/>
                <w:lang w:val="vi-VN"/>
              </w:rPr>
              <w:t>ẹp của dân tộc trong l</w:t>
            </w:r>
            <w:r w:rsidRPr="00636E68">
              <w:rPr>
                <w:sz w:val="24"/>
                <w:szCs w:val="24"/>
                <w:lang w:val="vi-VN"/>
              </w:rPr>
              <w:t>ễ </w:t>
            </w:r>
            <w:r w:rsidRPr="00A24EB1">
              <w:rPr>
                <w:sz w:val="24"/>
                <w:szCs w:val="24"/>
                <w:lang w:val="vi-VN"/>
              </w:rPr>
              <w:t>hội thông qua hệ th</w:t>
            </w:r>
            <w:r w:rsidRPr="00636E68">
              <w:rPr>
                <w:sz w:val="24"/>
                <w:szCs w:val="24"/>
                <w:lang w:val="vi-VN"/>
              </w:rPr>
              <w:t>ố</w:t>
            </w:r>
            <w:r w:rsidRPr="00A24EB1">
              <w:rPr>
                <w:sz w:val="24"/>
                <w:szCs w:val="24"/>
                <w:lang w:val="vi-VN"/>
              </w:rPr>
              <w:t>ng bảng, biển hướng dẫn và các h</w:t>
            </w:r>
            <w:r w:rsidRPr="00636E68">
              <w:rPr>
                <w:sz w:val="24"/>
                <w:szCs w:val="24"/>
                <w:lang w:val="vi-VN"/>
              </w:rPr>
              <w:t>ì</w:t>
            </w:r>
            <w:r w:rsidRPr="00A24EB1">
              <w:rPr>
                <w:sz w:val="24"/>
                <w:szCs w:val="24"/>
                <w:lang w:val="vi-VN"/>
              </w:rPr>
              <w:t>nh thức tuyên truyền khác.</w:t>
            </w:r>
          </w:p>
          <w:p w:rsidR="00636E68" w:rsidRPr="00A24EB1" w:rsidRDefault="00636E68" w:rsidP="00636E68">
            <w:pPr>
              <w:shd w:val="clear" w:color="auto" w:fill="FFFFFF"/>
              <w:spacing w:before="120" w:after="120" w:line="234" w:lineRule="atLeast"/>
              <w:rPr>
                <w:sz w:val="24"/>
                <w:szCs w:val="24"/>
                <w:lang w:val="vi-VN"/>
              </w:rPr>
            </w:pPr>
            <w:r w:rsidRPr="00A24EB1">
              <w:rPr>
                <w:sz w:val="24"/>
                <w:szCs w:val="24"/>
                <w:lang w:val="vi-VN"/>
              </w:rPr>
              <w:t>2. Tổ chức các trò chơi dân gian, trò ch</w:t>
            </w:r>
            <w:r w:rsidRPr="00636E68">
              <w:rPr>
                <w:sz w:val="24"/>
                <w:szCs w:val="24"/>
                <w:lang w:val="vi-VN"/>
              </w:rPr>
              <w:t>ơ</w:t>
            </w:r>
            <w:r w:rsidRPr="00A24EB1">
              <w:rPr>
                <w:sz w:val="24"/>
                <w:szCs w:val="24"/>
                <w:lang w:val="vi-VN"/>
              </w:rPr>
              <w:t>i mới và các hoạt động văn hóa, thể thao có nội dung bổ ích, lành mạnh, phù hợp với quy mô, tính chất, đặc </w:t>
            </w:r>
            <w:r w:rsidRPr="00636E68">
              <w:rPr>
                <w:sz w:val="24"/>
                <w:szCs w:val="24"/>
                <w:lang w:val="vi-VN"/>
              </w:rPr>
              <w:t>đ</w:t>
            </w:r>
            <w:r w:rsidRPr="00A24EB1">
              <w:rPr>
                <w:sz w:val="24"/>
                <w:szCs w:val="24"/>
                <w:lang w:val="vi-VN"/>
              </w:rPr>
              <w:t>i</w:t>
            </w:r>
            <w:r w:rsidRPr="00636E68">
              <w:rPr>
                <w:sz w:val="24"/>
                <w:szCs w:val="24"/>
                <w:lang w:val="vi-VN"/>
              </w:rPr>
              <w:t>ể</w:t>
            </w:r>
            <w:r w:rsidRPr="00A24EB1">
              <w:rPr>
                <w:sz w:val="24"/>
                <w:szCs w:val="24"/>
                <w:lang w:val="vi-VN"/>
              </w:rPr>
              <w:t>m của lễ hội.</w:t>
            </w:r>
          </w:p>
          <w:p w:rsidR="00167178" w:rsidRPr="00A24EB1" w:rsidRDefault="00636E68" w:rsidP="00E00481">
            <w:pPr>
              <w:shd w:val="clear" w:color="auto" w:fill="FFFFFF"/>
              <w:spacing w:before="120" w:after="120" w:line="234" w:lineRule="atLeast"/>
              <w:rPr>
                <w:sz w:val="24"/>
                <w:szCs w:val="24"/>
                <w:lang w:val="vi-VN"/>
              </w:rPr>
            </w:pPr>
            <w:r w:rsidRPr="00A24EB1">
              <w:rPr>
                <w:sz w:val="24"/>
                <w:szCs w:val="24"/>
                <w:lang w:val="vi-VN"/>
              </w:rPr>
              <w:lastRenderedPageBreak/>
              <w:t xml:space="preserve">3. Ứng dụng khoa học, công nghệ hiện đại trong tổ chức lễ hội văn hóa, lễ hội ngành nghề, lễ </w:t>
            </w:r>
            <w:r w:rsidR="00E00481">
              <w:rPr>
                <w:sz w:val="24"/>
                <w:szCs w:val="24"/>
                <w:lang w:val="vi-VN"/>
              </w:rPr>
              <w:t>hội có nguồn gốc từ nước ngoài.</w:t>
            </w:r>
          </w:p>
        </w:tc>
        <w:tc>
          <w:tcPr>
            <w:tcW w:w="3191" w:type="dxa"/>
          </w:tcPr>
          <w:p w:rsidR="00167178" w:rsidRPr="00A24EB1" w:rsidRDefault="00167178" w:rsidP="00167178">
            <w:pPr>
              <w:rPr>
                <w:sz w:val="24"/>
                <w:szCs w:val="24"/>
                <w:lang w:val="vi-VN"/>
              </w:rPr>
            </w:pPr>
          </w:p>
        </w:tc>
        <w:tc>
          <w:tcPr>
            <w:tcW w:w="2990" w:type="dxa"/>
          </w:tcPr>
          <w:p w:rsidR="00167178" w:rsidRPr="00A24EB1" w:rsidRDefault="00167178" w:rsidP="00167178">
            <w:pPr>
              <w:spacing w:before="60" w:line="360" w:lineRule="exact"/>
              <w:ind w:firstLine="540"/>
              <w:jc w:val="both"/>
              <w:rPr>
                <w:b/>
                <w:bCs/>
                <w:sz w:val="24"/>
                <w:szCs w:val="24"/>
                <w:lang w:val="vi-VN"/>
              </w:rPr>
            </w:pPr>
          </w:p>
        </w:tc>
        <w:tc>
          <w:tcPr>
            <w:tcW w:w="3116" w:type="dxa"/>
          </w:tcPr>
          <w:p w:rsidR="00167178" w:rsidRPr="00A24EB1" w:rsidRDefault="00167178" w:rsidP="00167178">
            <w:pPr>
              <w:tabs>
                <w:tab w:val="left" w:pos="567"/>
              </w:tabs>
              <w:spacing w:before="80"/>
              <w:rPr>
                <w:b/>
                <w:sz w:val="24"/>
                <w:szCs w:val="24"/>
                <w:lang w:val="vi-VN"/>
              </w:rPr>
            </w:pPr>
            <w:r w:rsidRPr="00A24EB1">
              <w:rPr>
                <w:b/>
                <w:sz w:val="24"/>
                <w:szCs w:val="24"/>
                <w:lang w:val="vi-VN"/>
              </w:rPr>
              <w:t>Điều 16. Khuyến khích các hoạt động trong tổ chức lễ hội</w:t>
            </w:r>
          </w:p>
          <w:p w:rsidR="00167178" w:rsidRPr="00A24EB1" w:rsidRDefault="00167178" w:rsidP="00167178">
            <w:pPr>
              <w:tabs>
                <w:tab w:val="left" w:pos="567"/>
              </w:tabs>
              <w:spacing w:before="80"/>
              <w:rPr>
                <w:sz w:val="24"/>
                <w:szCs w:val="24"/>
                <w:lang w:val="vi-VN"/>
              </w:rPr>
            </w:pPr>
            <w:r w:rsidRPr="00A24EB1">
              <w:rPr>
                <w:sz w:val="24"/>
                <w:szCs w:val="24"/>
                <w:lang w:val="vi-VN"/>
              </w:rPr>
              <w:t>1. Khuyến khích tổ chức, cá nhân tham gia lễ hội thực hiện các hoạt động tuyên truyền, giới thiệu, quảng bá giá trị lịch sử, văn hóa của di tích, danh lam thắng cảnh và lễ hội; nâng cao nhận thức, ý thức trách nhiệm của người dân, du khách trong việc bảo tồn và phát huy giá trị di sản văn hóa, thực hiện nếp sống văn minh, văn hóa ứng xử trong lễ hội.</w:t>
            </w:r>
          </w:p>
          <w:p w:rsidR="00167178" w:rsidRPr="00A24EB1" w:rsidRDefault="00167178" w:rsidP="00167178">
            <w:pPr>
              <w:tabs>
                <w:tab w:val="left" w:pos="567"/>
              </w:tabs>
              <w:spacing w:before="80"/>
              <w:rPr>
                <w:sz w:val="24"/>
                <w:szCs w:val="24"/>
                <w:lang w:val="vi-VN"/>
              </w:rPr>
            </w:pPr>
            <w:r w:rsidRPr="00A24EB1">
              <w:rPr>
                <w:sz w:val="24"/>
                <w:szCs w:val="24"/>
                <w:lang w:val="vi-VN"/>
              </w:rPr>
              <w:lastRenderedPageBreak/>
              <w:t>2. Khuyến khích tổ chức các trò chơi dân gian, trò chơi mới, các hoạt động văn hóa, văn nghệ, thể dục thể thao, hội thi truyền thống có nội dung bổ ích, lành mạnh, phù hợp với quy mô, tính chất và đặc điểm của từng lễ hội, góp phần giáo dục truyền thống, gắn kết cộng đồng.</w:t>
            </w:r>
          </w:p>
          <w:p w:rsidR="00167178" w:rsidRPr="00A24EB1" w:rsidRDefault="00167178" w:rsidP="00167178">
            <w:pPr>
              <w:tabs>
                <w:tab w:val="left" w:pos="567"/>
              </w:tabs>
              <w:spacing w:before="80"/>
              <w:rPr>
                <w:sz w:val="24"/>
                <w:szCs w:val="24"/>
                <w:lang w:val="vi-VN"/>
              </w:rPr>
            </w:pPr>
            <w:r w:rsidRPr="00A24EB1">
              <w:rPr>
                <w:sz w:val="24"/>
                <w:szCs w:val="24"/>
                <w:lang w:val="vi-VN"/>
              </w:rPr>
              <w:t>3. Khuyến khích áp dụng các giải pháp bảo vệ môi trường trong tổ chức lễ hội; hạn chế sử dụng sản phẩm nhựa dùng một lần, túi nilon khó phân hủy; vận động các tổ chức, cá nhân, du khách giảm thiểu phát sinh rác thải nhựa, tăng cường tái sử dụng, tái chế chất thải, góp phần xây dựng môi trường lễ hội xanh – sạch – đẹp.</w:t>
            </w:r>
          </w:p>
          <w:p w:rsidR="00167178" w:rsidRPr="00A24EB1" w:rsidRDefault="00167178" w:rsidP="00167178">
            <w:pPr>
              <w:tabs>
                <w:tab w:val="left" w:pos="567"/>
              </w:tabs>
              <w:spacing w:before="80"/>
              <w:rPr>
                <w:sz w:val="24"/>
                <w:szCs w:val="24"/>
                <w:lang w:val="vi-VN"/>
              </w:rPr>
            </w:pPr>
            <w:r w:rsidRPr="00A24EB1">
              <w:rPr>
                <w:sz w:val="24"/>
                <w:szCs w:val="24"/>
                <w:lang w:val="vi-VN"/>
              </w:rPr>
              <w:t>4. Khuyến khích thực hiện xã hội hóa trong công tác tổ chức lễ hội, huy động sự tham gia của cộng đồng dân cư, doanh nghiệp và các tổ chức xã hội theo quy định của pháp luật, bảo đảm lễ hội thực sự là của Nhân dân, do Nhân dân làm chủ và hưởng thụ, phù hợp với truyền thống văn hóa, phong tục tập quán tốt đẹp của địa phương.</w:t>
            </w:r>
          </w:p>
        </w:tc>
        <w:tc>
          <w:tcPr>
            <w:tcW w:w="1896" w:type="dxa"/>
          </w:tcPr>
          <w:p w:rsidR="00167178" w:rsidRPr="00754E91" w:rsidRDefault="00754E91" w:rsidP="00167178">
            <w:pPr>
              <w:rPr>
                <w:sz w:val="24"/>
                <w:szCs w:val="24"/>
                <w:lang w:val="vi-VN"/>
              </w:rPr>
            </w:pPr>
            <w:r>
              <w:rPr>
                <w:sz w:val="24"/>
                <w:szCs w:val="24"/>
                <w:lang w:val="vi-VN"/>
              </w:rPr>
              <w:lastRenderedPageBreak/>
              <w:t>Kế thừa</w:t>
            </w:r>
            <w:r w:rsidRPr="00754E91">
              <w:rPr>
                <w:sz w:val="24"/>
                <w:szCs w:val="24"/>
                <w:lang w:val="vi-VN"/>
              </w:rPr>
              <w:t>, tổng hợp các quy định khuyến khích</w:t>
            </w:r>
            <w:r>
              <w:rPr>
                <w:sz w:val="24"/>
                <w:szCs w:val="24"/>
                <w:lang w:val="vi-VN"/>
              </w:rPr>
              <w:t xml:space="preserve"> phù hợp với thực tiễn hiện nay trong quá trình </w:t>
            </w:r>
            <w:r w:rsidRPr="00754E91">
              <w:rPr>
                <w:sz w:val="24"/>
                <w:szCs w:val="24"/>
                <w:lang w:val="vi-VN"/>
              </w:rPr>
              <w:t xml:space="preserve">toàn tỉnh cùng cả nước </w:t>
            </w:r>
            <w:r>
              <w:rPr>
                <w:sz w:val="24"/>
                <w:szCs w:val="24"/>
                <w:lang w:val="vi-VN"/>
              </w:rPr>
              <w:t>xây dựng nông thôn mới, đô thị văn minh.</w:t>
            </w:r>
            <w:r w:rsidRPr="006A7C84">
              <w:rPr>
                <w:sz w:val="24"/>
                <w:szCs w:val="24"/>
                <w:lang w:val="vi-VN"/>
              </w:rPr>
              <w:t xml:space="preserve"> </w:t>
            </w:r>
          </w:p>
        </w:tc>
      </w:tr>
      <w:tr w:rsidR="00F93F47" w:rsidRPr="00DA3472" w:rsidTr="000F3A86">
        <w:tc>
          <w:tcPr>
            <w:tcW w:w="3119" w:type="dxa"/>
          </w:tcPr>
          <w:p w:rsidR="00F93F47" w:rsidRPr="00A24EB1" w:rsidRDefault="00F93F47" w:rsidP="00F93F47">
            <w:pPr>
              <w:shd w:val="clear" w:color="auto" w:fill="FFFFFF"/>
              <w:spacing w:line="234" w:lineRule="atLeast"/>
              <w:rPr>
                <w:sz w:val="24"/>
                <w:szCs w:val="24"/>
                <w:lang w:val="vi-VN"/>
              </w:rPr>
            </w:pPr>
            <w:r w:rsidRPr="00A24EB1">
              <w:rPr>
                <w:b/>
                <w:bCs/>
                <w:sz w:val="24"/>
                <w:szCs w:val="24"/>
                <w:lang w:val="vi-VN"/>
              </w:rPr>
              <w:lastRenderedPageBreak/>
              <w:t>Điều 13. Nghiêm cấm các hành vi, hoạt động trong tổ chức lễ hội</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1. Tuyên truyền, truyền đạo trái pháp luật, gây mất an ninh trật tự, chia rẽ đoàn kết dân tộc, tôn giáo; tổ chức các hoạt động chống phá Đảng, Nhà nước và nhân dân.</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2. Xâm hại di tích, danh lam thắng cảnh và cảnh quan môi trường trong khu vực tổ chức lễ hội.</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3. Tổ chức các hoạt động cúng khấn trừ tà ma, chữa bệnh bằng phù phép; lên đồng phán truyền, xem bói, xin xăm, xóc thẻ, truyền bá sấm trạng, phù chú, cầu lợi cho mình gây hại cho người khác bằng cách yểm bùa; các hình thức mê tín dị đoan khác.</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4. Thực hiện các hành vi diễn tả cảnh đâm chém, đấm đá, đánh đập tàn bạo; mô tả cảnh rùng rợn, kinh dị; mô tả cảnh thỏa mãn, khoái trá của kẻ gây tội ác; mô tả các hành động tội ác khác.</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5. Đốt đồ mã ngoài nơi quy định của Ban Tổ chức lễ hội.</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lastRenderedPageBreak/>
              <w:t>6. Dùng tiền công đức, hiện vật công đức để biếu, tặng.</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7. Đốt pháo nổ, thả đèn trời, sử dụng vũ khí, vật liệu cháy nổ</w:t>
            </w:r>
          </w:p>
          <w:p w:rsidR="00F93F47" w:rsidRPr="00A24EB1" w:rsidRDefault="00F93F47" w:rsidP="00F93F47">
            <w:pPr>
              <w:rPr>
                <w:sz w:val="24"/>
                <w:szCs w:val="24"/>
                <w:lang w:val="vi-VN"/>
              </w:rPr>
            </w:pPr>
          </w:p>
        </w:tc>
        <w:tc>
          <w:tcPr>
            <w:tcW w:w="3191" w:type="dxa"/>
          </w:tcPr>
          <w:p w:rsidR="00F93F47" w:rsidRPr="00A24EB1" w:rsidRDefault="00F93F47" w:rsidP="00F93F47">
            <w:pPr>
              <w:rPr>
                <w:sz w:val="24"/>
                <w:szCs w:val="24"/>
                <w:lang w:val="vi-VN"/>
              </w:rPr>
            </w:pPr>
          </w:p>
        </w:tc>
        <w:tc>
          <w:tcPr>
            <w:tcW w:w="2990" w:type="dxa"/>
          </w:tcPr>
          <w:p w:rsidR="00F93F47" w:rsidRPr="00A24EB1" w:rsidRDefault="00F93F47" w:rsidP="00F93F47">
            <w:pPr>
              <w:spacing w:before="60" w:line="360" w:lineRule="exact"/>
              <w:ind w:firstLine="540"/>
              <w:jc w:val="both"/>
              <w:rPr>
                <w:b/>
                <w:bCs/>
                <w:sz w:val="24"/>
                <w:szCs w:val="24"/>
                <w:lang w:val="vi-VN"/>
              </w:rPr>
            </w:pPr>
          </w:p>
        </w:tc>
        <w:tc>
          <w:tcPr>
            <w:tcW w:w="3116" w:type="dxa"/>
          </w:tcPr>
          <w:p w:rsidR="00F93F47" w:rsidRPr="00A24EB1" w:rsidRDefault="00F93F47" w:rsidP="00F93F47">
            <w:pPr>
              <w:tabs>
                <w:tab w:val="left" w:pos="567"/>
              </w:tabs>
              <w:spacing w:before="80"/>
              <w:rPr>
                <w:sz w:val="24"/>
                <w:szCs w:val="24"/>
                <w:lang w:val="vi-VN"/>
              </w:rPr>
            </w:pPr>
            <w:r w:rsidRPr="00A24EB1">
              <w:rPr>
                <w:b/>
                <w:sz w:val="24"/>
                <w:szCs w:val="24"/>
                <w:lang w:val="vi-VN"/>
              </w:rPr>
              <w:t xml:space="preserve">Điều 17. </w:t>
            </w:r>
            <w:r w:rsidRPr="00A24EB1">
              <w:rPr>
                <w:b/>
                <w:bCs/>
                <w:sz w:val="24"/>
                <w:szCs w:val="24"/>
                <w:lang w:val="vi-VN"/>
              </w:rPr>
              <w:t>Hành vi bị nghiêm cấm trong tổ chức lễ hội</w:t>
            </w:r>
            <w:r w:rsidRPr="00A24EB1">
              <w:rPr>
                <w:sz w:val="24"/>
                <w:szCs w:val="24"/>
                <w:lang w:val="vi-VN"/>
              </w:rPr>
              <w:t xml:space="preserve"> </w:t>
            </w:r>
          </w:p>
          <w:p w:rsidR="00F93F47" w:rsidRPr="00A24EB1" w:rsidRDefault="00F93F47" w:rsidP="00F93F47">
            <w:pPr>
              <w:tabs>
                <w:tab w:val="left" w:pos="567"/>
              </w:tabs>
              <w:spacing w:before="80"/>
              <w:rPr>
                <w:spacing w:val="-6"/>
                <w:sz w:val="24"/>
                <w:szCs w:val="24"/>
                <w:lang w:val="vi-VN"/>
              </w:rPr>
            </w:pPr>
            <w:r w:rsidRPr="00A24EB1">
              <w:rPr>
                <w:spacing w:val="-6"/>
                <w:sz w:val="24"/>
                <w:szCs w:val="24"/>
                <w:lang w:val="vi-VN"/>
              </w:rPr>
              <w:t>1. Lợi dụng hoạt động lễ hội để thực hiện các hành vi vi phạm pháp luật, bao gồm:</w:t>
            </w:r>
          </w:p>
          <w:p w:rsidR="00F93F47" w:rsidRPr="00A24EB1" w:rsidRDefault="00F93F47" w:rsidP="00F93F47">
            <w:pPr>
              <w:tabs>
                <w:tab w:val="left" w:pos="567"/>
              </w:tabs>
              <w:spacing w:before="80"/>
              <w:rPr>
                <w:sz w:val="24"/>
                <w:szCs w:val="24"/>
                <w:lang w:val="vi-VN"/>
              </w:rPr>
            </w:pPr>
            <w:r w:rsidRPr="00A24EB1">
              <w:rPr>
                <w:sz w:val="24"/>
                <w:szCs w:val="24"/>
                <w:lang w:val="vi-VN"/>
              </w:rPr>
              <w:t>a) Tuyên truyền, truyền đạo trái pháp luật; kích động, chia rẽ khối đại đoàn kết dân tộc, tôn giáo; gây mất an ninh, trật tự, an toàn xã hội;</w:t>
            </w:r>
          </w:p>
          <w:p w:rsidR="00F93F47" w:rsidRPr="00A24EB1" w:rsidRDefault="00F93F47" w:rsidP="00F93F47">
            <w:pPr>
              <w:tabs>
                <w:tab w:val="left" w:pos="567"/>
              </w:tabs>
              <w:spacing w:before="80"/>
              <w:rPr>
                <w:sz w:val="24"/>
                <w:szCs w:val="24"/>
                <w:lang w:val="vi-VN"/>
              </w:rPr>
            </w:pPr>
            <w:r w:rsidRPr="00A24EB1">
              <w:rPr>
                <w:sz w:val="24"/>
                <w:szCs w:val="24"/>
                <w:lang w:val="vi-VN"/>
              </w:rPr>
              <w:t>b) Tổ chức, tham gia hoạt động nhằm trục lợi, vụ lợi cá nhân, gây mất thuần phong mỹ tục và hình ảnh văn hóa của địa phương;</w:t>
            </w:r>
          </w:p>
          <w:p w:rsidR="00F93F47" w:rsidRPr="00A24EB1" w:rsidRDefault="00F93F47" w:rsidP="00F93F47">
            <w:pPr>
              <w:tabs>
                <w:tab w:val="left" w:pos="567"/>
              </w:tabs>
              <w:spacing w:before="80"/>
              <w:rPr>
                <w:sz w:val="24"/>
                <w:szCs w:val="24"/>
                <w:lang w:val="vi-VN"/>
              </w:rPr>
            </w:pPr>
            <w:r w:rsidRPr="00A24EB1">
              <w:rPr>
                <w:sz w:val="24"/>
                <w:szCs w:val="24"/>
                <w:lang w:val="vi-VN"/>
              </w:rPr>
              <w:t>c) Xâm hại, chiếm dụng, sử dụng trái phép khu vực di tích, danh lam thắng cảnh, cảnh quan, công trình tôn giáo, tín ngưỡng trong phạm vi tổ chức lễ hội;</w:t>
            </w:r>
          </w:p>
          <w:p w:rsidR="00F93F47" w:rsidRPr="00A24EB1" w:rsidRDefault="00F93F47" w:rsidP="00F93F47">
            <w:pPr>
              <w:tabs>
                <w:tab w:val="left" w:pos="567"/>
              </w:tabs>
              <w:spacing w:before="80"/>
              <w:rPr>
                <w:sz w:val="24"/>
                <w:szCs w:val="24"/>
                <w:lang w:val="vi-VN"/>
              </w:rPr>
            </w:pPr>
            <w:r w:rsidRPr="00A24EB1">
              <w:rPr>
                <w:sz w:val="24"/>
                <w:szCs w:val="24"/>
                <w:lang w:val="vi-VN"/>
              </w:rPr>
              <w:t>d) Tổ chức hoặc tham gia các hoạt động mê tín, dị đoan, bói toán, gọi hồn, yểm bùa, phù chú, chữa bệnh bằng hình thức mê tín hoặc hành vi tương tự trái quy định của pháp luật;</w:t>
            </w:r>
          </w:p>
          <w:p w:rsidR="00F93F47" w:rsidRPr="00A24EB1" w:rsidRDefault="00F93F47" w:rsidP="00F93F47">
            <w:pPr>
              <w:tabs>
                <w:tab w:val="left" w:pos="567"/>
              </w:tabs>
              <w:spacing w:before="80"/>
              <w:rPr>
                <w:sz w:val="24"/>
                <w:szCs w:val="24"/>
                <w:lang w:val="vi-VN"/>
              </w:rPr>
            </w:pPr>
            <w:r w:rsidRPr="00A24EB1">
              <w:rPr>
                <w:sz w:val="24"/>
                <w:szCs w:val="24"/>
                <w:lang w:val="vi-VN"/>
              </w:rPr>
              <w:t>đ) Thực hiện các nghi thức, trò diễn, hoạt cảnh có tính bạo lực, phản cảm, trái với truyền thống nhân văn, đạo lý của dân tộc.</w:t>
            </w:r>
          </w:p>
          <w:p w:rsidR="00F93F47" w:rsidRPr="00A24EB1" w:rsidRDefault="00F93F47" w:rsidP="00F93F47">
            <w:pPr>
              <w:tabs>
                <w:tab w:val="left" w:pos="567"/>
              </w:tabs>
              <w:spacing w:before="80"/>
              <w:rPr>
                <w:sz w:val="24"/>
                <w:szCs w:val="24"/>
                <w:lang w:val="vi-VN"/>
              </w:rPr>
            </w:pPr>
            <w:r w:rsidRPr="00A24EB1">
              <w:rPr>
                <w:sz w:val="24"/>
                <w:szCs w:val="24"/>
                <w:lang w:val="vi-VN"/>
              </w:rPr>
              <w:lastRenderedPageBreak/>
              <w:t>2. Đốt vàng mã, đồ mã, thắp hương, sử dụng lửa, nhiên liệu, thiết bị phát sinh khói, bụi hoặc tiếng ồn vượt quá giới hạn cho phép, không đúng nơi quy định của Ban Tổ chức lễ hội.</w:t>
            </w:r>
          </w:p>
          <w:p w:rsidR="00F93F47" w:rsidRPr="00A24EB1" w:rsidRDefault="00F93F47" w:rsidP="00F93F47">
            <w:pPr>
              <w:tabs>
                <w:tab w:val="left" w:pos="567"/>
              </w:tabs>
              <w:spacing w:before="80"/>
              <w:rPr>
                <w:sz w:val="24"/>
                <w:szCs w:val="24"/>
                <w:lang w:val="vi-VN"/>
              </w:rPr>
            </w:pPr>
            <w:r w:rsidRPr="00A24EB1">
              <w:rPr>
                <w:sz w:val="24"/>
                <w:szCs w:val="24"/>
                <w:lang w:val="vi-VN"/>
              </w:rPr>
              <w:t>3. Sử dụng tiền, hiện vật công đức, tài trợ, hỗ trợ trong lễ hội vào mục đích cá nhân; quản lý, thu, chi, sử dụng nguồn công đức, tài trợ, hỗ trợ không đúng quy định của pháp luật.</w:t>
            </w:r>
          </w:p>
          <w:p w:rsidR="00F93F47" w:rsidRPr="00A24EB1" w:rsidRDefault="00F93F47" w:rsidP="00F93F47">
            <w:pPr>
              <w:tabs>
                <w:tab w:val="left" w:pos="567"/>
              </w:tabs>
              <w:spacing w:before="80"/>
              <w:rPr>
                <w:sz w:val="24"/>
                <w:szCs w:val="24"/>
                <w:lang w:val="vi-VN"/>
              </w:rPr>
            </w:pPr>
            <w:r w:rsidRPr="00A24EB1">
              <w:rPr>
                <w:sz w:val="24"/>
                <w:szCs w:val="24"/>
                <w:lang w:val="vi-VN"/>
              </w:rPr>
              <w:t>4. Đốt pháo nổ, thả đèn trời, sử dụng vũ khí, vật liệu nổ, công cụ hỗ trợ, thiết bị gây cháy, gây nổ hoặc chất độc hại trong khu vực lễ hội.</w:t>
            </w:r>
          </w:p>
          <w:p w:rsidR="00F93F47" w:rsidRPr="00A24EB1" w:rsidRDefault="00F93F47" w:rsidP="00F93F47">
            <w:pPr>
              <w:tabs>
                <w:tab w:val="left" w:pos="567"/>
              </w:tabs>
              <w:spacing w:before="80"/>
              <w:rPr>
                <w:sz w:val="24"/>
                <w:szCs w:val="24"/>
                <w:lang w:val="vi-VN"/>
              </w:rPr>
            </w:pPr>
            <w:r w:rsidRPr="00A24EB1">
              <w:rPr>
                <w:sz w:val="24"/>
                <w:szCs w:val="24"/>
                <w:lang w:val="vi-VN"/>
              </w:rPr>
              <w:t>5. Phục hồi, tổ chức, tái hiện phong tục, tập quán, trò chơi, hoạt động có nội dung bạo lực, phản cảm hoặc gây ảnh hưởng tiêu cực đến sức khỏe, nhân cách, đạo đức, thuần phong mỹ tục và truyền thống văn hóa dân tộc.</w:t>
            </w:r>
          </w:p>
        </w:tc>
        <w:tc>
          <w:tcPr>
            <w:tcW w:w="1896" w:type="dxa"/>
          </w:tcPr>
          <w:p w:rsidR="00F93F47" w:rsidRPr="00E56183" w:rsidRDefault="00E56183" w:rsidP="00845AC2">
            <w:pPr>
              <w:rPr>
                <w:sz w:val="24"/>
                <w:szCs w:val="24"/>
                <w:lang w:val="vi-VN"/>
              </w:rPr>
            </w:pPr>
            <w:r w:rsidRPr="00E56183">
              <w:rPr>
                <w:sz w:val="24"/>
                <w:szCs w:val="24"/>
                <w:lang w:val="vi-VN"/>
              </w:rPr>
              <w:lastRenderedPageBreak/>
              <w:t xml:space="preserve">Kế thừa, khắc phục những thiếu sót, thiếu đồng bộ; </w:t>
            </w:r>
            <w:r>
              <w:rPr>
                <w:sz w:val="24"/>
                <w:szCs w:val="24"/>
                <w:lang w:val="vi-VN"/>
              </w:rPr>
              <w:t>đồng thời bổ sung chi tiết</w:t>
            </w:r>
            <w:r w:rsidR="00845AC2" w:rsidRPr="00845AC2">
              <w:rPr>
                <w:sz w:val="24"/>
                <w:szCs w:val="24"/>
                <w:lang w:val="vi-VN"/>
              </w:rPr>
              <w:t>,</w:t>
            </w:r>
            <w:r w:rsidRPr="00E56183">
              <w:rPr>
                <w:sz w:val="24"/>
                <w:szCs w:val="24"/>
                <w:lang w:val="vi-VN"/>
              </w:rPr>
              <w:t xml:space="preserve"> </w:t>
            </w:r>
            <w:r w:rsidR="00845AC2" w:rsidRPr="00E56183">
              <w:rPr>
                <w:sz w:val="24"/>
                <w:szCs w:val="24"/>
                <w:lang w:val="vi-VN"/>
              </w:rPr>
              <w:t>cụ thể hóa hơn hẳn</w:t>
            </w:r>
            <w:r w:rsidRPr="00E56183">
              <w:rPr>
                <w:sz w:val="24"/>
                <w:szCs w:val="24"/>
                <w:lang w:val="vi-VN"/>
              </w:rPr>
              <w:t>các</w:t>
            </w:r>
            <w:r w:rsidR="00845AC2" w:rsidRPr="00845AC2">
              <w:rPr>
                <w:sz w:val="24"/>
                <w:szCs w:val="24"/>
                <w:lang w:val="vi-VN"/>
              </w:rPr>
              <w:t xml:space="preserve"> khoản, các</w:t>
            </w:r>
            <w:r w:rsidRPr="00E56183">
              <w:rPr>
                <w:sz w:val="24"/>
                <w:szCs w:val="24"/>
                <w:lang w:val="vi-VN"/>
              </w:rPr>
              <w:t xml:space="preserve"> điểm</w:t>
            </w:r>
            <w:r w:rsidR="00845AC2">
              <w:rPr>
                <w:sz w:val="24"/>
                <w:szCs w:val="24"/>
                <w:lang w:val="vi-VN"/>
              </w:rPr>
              <w:t>.</w:t>
            </w:r>
          </w:p>
        </w:tc>
      </w:tr>
      <w:tr w:rsidR="00F93F47" w:rsidRPr="00DA3472" w:rsidTr="000F3A86">
        <w:tc>
          <w:tcPr>
            <w:tcW w:w="14312" w:type="dxa"/>
            <w:gridSpan w:val="5"/>
          </w:tcPr>
          <w:p w:rsidR="00F93F47" w:rsidRPr="00A24EB1" w:rsidRDefault="00F93F47" w:rsidP="00F93F47">
            <w:pPr>
              <w:tabs>
                <w:tab w:val="left" w:pos="567"/>
              </w:tabs>
              <w:jc w:val="center"/>
              <w:rPr>
                <w:b/>
                <w:sz w:val="24"/>
                <w:szCs w:val="24"/>
                <w:lang w:val="vi-VN"/>
              </w:rPr>
            </w:pPr>
            <w:r w:rsidRPr="00A24EB1">
              <w:rPr>
                <w:b/>
                <w:sz w:val="24"/>
                <w:szCs w:val="24"/>
                <w:lang w:val="vi-VN"/>
              </w:rPr>
              <w:t>Chương III</w:t>
            </w:r>
          </w:p>
          <w:p w:rsidR="00F93F47" w:rsidRPr="00A24EB1" w:rsidRDefault="00F93F47" w:rsidP="00F93F47">
            <w:pPr>
              <w:spacing w:before="60" w:line="360" w:lineRule="exact"/>
              <w:jc w:val="center"/>
              <w:rPr>
                <w:b/>
                <w:bCs/>
                <w:sz w:val="24"/>
                <w:szCs w:val="24"/>
                <w:lang w:val="vi-VN"/>
              </w:rPr>
            </w:pPr>
            <w:r w:rsidRPr="00A24EB1">
              <w:rPr>
                <w:b/>
                <w:sz w:val="24"/>
                <w:szCs w:val="24"/>
                <w:lang w:val="vi-VN"/>
              </w:rPr>
              <w:t>ĐIỀU KHOẢN THI HÀNH</w:t>
            </w:r>
          </w:p>
        </w:tc>
      </w:tr>
      <w:tr w:rsidR="00F93F47" w:rsidRPr="00A24EB1" w:rsidTr="000F3A86">
        <w:tc>
          <w:tcPr>
            <w:tcW w:w="3119" w:type="dxa"/>
          </w:tcPr>
          <w:p w:rsidR="00F93F47" w:rsidRPr="00A24EB1" w:rsidRDefault="00F93F47" w:rsidP="00F93F47">
            <w:pPr>
              <w:shd w:val="clear" w:color="auto" w:fill="FFFFFF"/>
              <w:spacing w:line="234" w:lineRule="atLeast"/>
              <w:rPr>
                <w:sz w:val="24"/>
                <w:szCs w:val="24"/>
                <w:lang w:val="vi-VN"/>
              </w:rPr>
            </w:pPr>
            <w:bookmarkStart w:id="17" w:name="dieu_14"/>
            <w:r w:rsidRPr="00A24EB1">
              <w:rPr>
                <w:b/>
                <w:bCs/>
                <w:sz w:val="24"/>
                <w:szCs w:val="24"/>
                <w:lang w:val="vi-VN"/>
              </w:rPr>
              <w:t>Điều 14. Khen thưởng và xử lý vi phạm</w:t>
            </w:r>
            <w:bookmarkEnd w:id="17"/>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lastRenderedPageBreak/>
              <w:t>1. Khen thưởng: Tổ chức, cá nhân có thành tích tiêu biểu, xuất sắc thực hiện nếp sống văn minh trong việc cưới, việc tang và lễ hội sẽ được biểu dương, khen thưởng theo quy định của pháp luật.</w:t>
            </w:r>
          </w:p>
          <w:p w:rsidR="00F93F47" w:rsidRPr="00A24EB1" w:rsidRDefault="00F93F47" w:rsidP="00F93F47">
            <w:pPr>
              <w:shd w:val="clear" w:color="auto" w:fill="FFFFFF"/>
              <w:spacing w:before="120" w:after="120" w:line="234" w:lineRule="atLeast"/>
              <w:rPr>
                <w:sz w:val="24"/>
                <w:szCs w:val="24"/>
                <w:lang w:val="vi-VN"/>
              </w:rPr>
            </w:pPr>
            <w:r w:rsidRPr="00A24EB1">
              <w:rPr>
                <w:sz w:val="24"/>
                <w:szCs w:val="24"/>
                <w:lang w:val="vi-VN"/>
              </w:rPr>
              <w:t>2. Xử lý vi phạm: Các đối tượng quy định tại khoản 2, Điều 1 Quy định này có hành vi vi phạm thì tùy theo tính chất, mức độ vi phạm sẽ không được bình xét các danh hiệu văn hóa, bị xử phạt hành chính, xử lý kỷ luật hoặc truy cứu trách nhiệm hình sự theo quy định của pháp luật.</w:t>
            </w:r>
          </w:p>
          <w:p w:rsidR="00F93F47" w:rsidRPr="00A24EB1" w:rsidRDefault="00F93F47" w:rsidP="00F93F47">
            <w:pPr>
              <w:rPr>
                <w:sz w:val="24"/>
                <w:szCs w:val="24"/>
                <w:lang w:val="vi-VN"/>
              </w:rPr>
            </w:pPr>
          </w:p>
        </w:tc>
        <w:tc>
          <w:tcPr>
            <w:tcW w:w="3191" w:type="dxa"/>
          </w:tcPr>
          <w:p w:rsidR="00F93F47" w:rsidRPr="00A24EB1" w:rsidRDefault="00F93F47" w:rsidP="00F93F47">
            <w:pPr>
              <w:shd w:val="clear" w:color="auto" w:fill="FFFFFF"/>
              <w:rPr>
                <w:sz w:val="24"/>
                <w:szCs w:val="24"/>
                <w:lang w:val="vi-VN"/>
              </w:rPr>
            </w:pPr>
            <w:r w:rsidRPr="00A24EB1">
              <w:rPr>
                <w:b/>
                <w:bCs/>
                <w:sz w:val="24"/>
                <w:szCs w:val="24"/>
                <w:lang w:val="vi-VN"/>
              </w:rPr>
              <w:lastRenderedPageBreak/>
              <w:t>Điều 12. Khen thưởng, xử lý vi phạm</w:t>
            </w:r>
          </w:p>
          <w:p w:rsidR="00F93F47" w:rsidRPr="00A24EB1" w:rsidRDefault="00F93F47" w:rsidP="00F93F47">
            <w:pPr>
              <w:shd w:val="clear" w:color="auto" w:fill="FFFFFF"/>
              <w:rPr>
                <w:sz w:val="24"/>
                <w:szCs w:val="24"/>
                <w:lang w:val="vi-VN"/>
              </w:rPr>
            </w:pPr>
            <w:r w:rsidRPr="00A24EB1">
              <w:rPr>
                <w:sz w:val="24"/>
                <w:szCs w:val="24"/>
                <w:lang w:val="vi-VN"/>
              </w:rPr>
              <w:t xml:space="preserve">1. Tổ chức, cá nhân và cơ quan, đơn vị, địa phương có </w:t>
            </w:r>
            <w:r w:rsidRPr="00A24EB1">
              <w:rPr>
                <w:sz w:val="24"/>
                <w:szCs w:val="24"/>
                <w:lang w:val="vi-VN"/>
              </w:rPr>
              <w:lastRenderedPageBreak/>
              <w:t>thành tích trong thực hiện nếp sống văn minh trong việc cưới, việc tang và lễ hội được biểu dương, khen thưởng theo các quy định hiện hành.</w:t>
            </w:r>
          </w:p>
          <w:p w:rsidR="00F93F47" w:rsidRPr="00A24EB1" w:rsidRDefault="00F93F47" w:rsidP="00F93F47">
            <w:pPr>
              <w:shd w:val="clear" w:color="auto" w:fill="FFFFFF"/>
              <w:rPr>
                <w:sz w:val="24"/>
                <w:szCs w:val="24"/>
                <w:lang w:val="vi-VN"/>
              </w:rPr>
            </w:pPr>
            <w:r w:rsidRPr="00A24EB1">
              <w:rPr>
                <w:sz w:val="24"/>
                <w:szCs w:val="24"/>
                <w:lang w:val="vi-VN"/>
              </w:rPr>
              <w:t>2. Tổ chức, cá nhân và cơ quan, đơn vị, địa phương vi phạm hoặc để xảy ra vi phạm thì tùy theo tính chất, mức độ vi phạm sẽ bị nhắc nhở và xem xét, xử lý theo các quy định hiện hành.</w:t>
            </w:r>
          </w:p>
          <w:p w:rsidR="00F93F47" w:rsidRPr="00A24EB1" w:rsidRDefault="00F93F47" w:rsidP="00F93F47">
            <w:pPr>
              <w:rPr>
                <w:sz w:val="24"/>
                <w:szCs w:val="24"/>
                <w:lang w:val="vi-VN"/>
              </w:rPr>
            </w:pPr>
          </w:p>
        </w:tc>
        <w:tc>
          <w:tcPr>
            <w:tcW w:w="2990" w:type="dxa"/>
          </w:tcPr>
          <w:p w:rsidR="00F93F47" w:rsidRPr="00A24EB1" w:rsidRDefault="00F93F47" w:rsidP="00F93F47">
            <w:pPr>
              <w:spacing w:before="60" w:line="360" w:lineRule="exact"/>
              <w:ind w:firstLine="540"/>
              <w:jc w:val="both"/>
              <w:rPr>
                <w:b/>
                <w:bCs/>
                <w:sz w:val="24"/>
                <w:szCs w:val="24"/>
                <w:lang w:val="vi-VN"/>
              </w:rPr>
            </w:pPr>
            <w:r w:rsidRPr="00A24EB1">
              <w:rPr>
                <w:b/>
                <w:bCs/>
                <w:sz w:val="24"/>
                <w:szCs w:val="24"/>
                <w:lang w:val="vi-VN"/>
              </w:rPr>
              <w:lastRenderedPageBreak/>
              <w:t xml:space="preserve">Điều </w:t>
            </w:r>
            <w:bookmarkStart w:id="18" w:name="Dieu_13"/>
            <w:bookmarkEnd w:id="18"/>
            <w:r w:rsidRPr="00A24EB1">
              <w:rPr>
                <w:b/>
                <w:bCs/>
                <w:sz w:val="24"/>
                <w:szCs w:val="24"/>
                <w:lang w:val="vi-VN"/>
              </w:rPr>
              <w:t>11. Trách nhiệm tổ chức thực hiện.</w:t>
            </w:r>
          </w:p>
          <w:p w:rsidR="00F93F47" w:rsidRPr="00A24EB1" w:rsidRDefault="00F93F47" w:rsidP="00F93F47">
            <w:pPr>
              <w:spacing w:before="60" w:line="360" w:lineRule="exact"/>
              <w:ind w:firstLine="540"/>
              <w:jc w:val="both"/>
              <w:rPr>
                <w:bCs/>
                <w:sz w:val="24"/>
                <w:szCs w:val="24"/>
                <w:lang w:val="vi-VN"/>
              </w:rPr>
            </w:pPr>
            <w:r w:rsidRPr="00A24EB1">
              <w:rPr>
                <w:bCs/>
                <w:sz w:val="24"/>
                <w:szCs w:val="24"/>
                <w:lang w:val="vi-VN"/>
              </w:rPr>
              <w:lastRenderedPageBreak/>
              <w:t>1. Các sở, ban, ngành, đoàn thể, UBND các huyện, thành phố có trách nhiệm phổ biến, hướng dẫn thực hiện quy định này; đưa nội dung quy định vào quy ước, quy chế của thôn, xóm, tổ dân phố, các cơ quan, đơn vị để thực hiện.</w:t>
            </w:r>
          </w:p>
          <w:p w:rsidR="00F93F47" w:rsidRPr="00A24EB1" w:rsidRDefault="00F93F47" w:rsidP="00F93F47">
            <w:pPr>
              <w:spacing w:before="60" w:line="360" w:lineRule="exact"/>
              <w:ind w:firstLine="540"/>
              <w:jc w:val="both"/>
              <w:rPr>
                <w:bCs/>
                <w:sz w:val="24"/>
                <w:szCs w:val="24"/>
                <w:lang w:val="vi-VN"/>
              </w:rPr>
            </w:pPr>
            <w:r w:rsidRPr="00A24EB1">
              <w:rPr>
                <w:bCs/>
                <w:sz w:val="24"/>
                <w:szCs w:val="24"/>
                <w:lang w:val="vi-VN"/>
              </w:rPr>
              <w:t xml:space="preserve">2. Sở Văn hóa, Thể thao và Du lịch phối hợp với các cơ quan truyền thông tăng cường tuyên truyền tạo dư luận hỗ trợ tích cực việc thực hiện nếp sống văn hóa trong việc cưới, việc tang và lễ hội theo quy định này. </w:t>
            </w:r>
          </w:p>
          <w:p w:rsidR="00F93F47" w:rsidRPr="00A24EB1" w:rsidRDefault="00F93F47" w:rsidP="00F93F47">
            <w:pPr>
              <w:spacing w:before="60" w:line="360" w:lineRule="exact"/>
              <w:jc w:val="both"/>
              <w:rPr>
                <w:sz w:val="24"/>
                <w:szCs w:val="24"/>
                <w:lang w:val="vi-VN"/>
              </w:rPr>
            </w:pPr>
            <w:r w:rsidRPr="00A24EB1">
              <w:rPr>
                <w:bCs/>
                <w:sz w:val="24"/>
                <w:szCs w:val="24"/>
                <w:lang w:val="vi-VN"/>
              </w:rPr>
              <w:t>3</w:t>
            </w:r>
            <w:r w:rsidRPr="00A24EB1">
              <w:rPr>
                <w:sz w:val="24"/>
                <w:szCs w:val="24"/>
                <w:lang w:val="vi-VN"/>
              </w:rPr>
              <w:t xml:space="preserve">. Cán bộ, đảng viên, công chức, viên chức, người lao động trong các cơ quan nhà nước, đơn vị sự nghiệp, doanh nghiệp của Nhà nước; tổ chức chính trị, tổ chức chính trị-xã hội, tổ chức xã hội-nghề nghiệp; sĩ quan, quân nhân chuyên nghiệp, hạ </w:t>
            </w:r>
            <w:r w:rsidRPr="00A24EB1">
              <w:rPr>
                <w:sz w:val="24"/>
                <w:szCs w:val="24"/>
                <w:lang w:val="vi-VN"/>
              </w:rPr>
              <w:lastRenderedPageBreak/>
              <w:t>sĩ quan, chiến sĩ trong các đơn vị thuộc lực lượng vũ trang phải gương mẫu thực hiện và có trách nhiệm vận động gia đình, cộng đồng dân cư thực hiện nếp sống văn hóa tại quy định này./.</w:t>
            </w:r>
          </w:p>
        </w:tc>
        <w:tc>
          <w:tcPr>
            <w:tcW w:w="3116" w:type="dxa"/>
          </w:tcPr>
          <w:p w:rsidR="00F93F47" w:rsidRPr="00A24EB1" w:rsidRDefault="00F93F47" w:rsidP="00F93F47">
            <w:pPr>
              <w:pStyle w:val="NormalWeb"/>
              <w:shd w:val="clear" w:color="auto" w:fill="FFFFFF"/>
              <w:spacing w:before="120" w:beforeAutospacing="0" w:after="0" w:afterAutospacing="0"/>
              <w:jc w:val="both"/>
              <w:rPr>
                <w:szCs w:val="24"/>
                <w:lang w:val="vi-VN" w:eastAsia="ko-KR"/>
              </w:rPr>
            </w:pPr>
            <w:r w:rsidRPr="00A24EB1">
              <w:rPr>
                <w:b/>
                <w:szCs w:val="24"/>
                <w:lang w:val="vi-VN"/>
              </w:rPr>
              <w:lastRenderedPageBreak/>
              <w:t>Điều 1</w:t>
            </w:r>
            <w:bookmarkStart w:id="19" w:name="dieu_11"/>
            <w:r w:rsidRPr="00A24EB1">
              <w:rPr>
                <w:b/>
                <w:szCs w:val="24"/>
                <w:lang w:val="vi-VN"/>
              </w:rPr>
              <w:t>8</w:t>
            </w:r>
            <w:r w:rsidRPr="00A24EB1">
              <w:rPr>
                <w:b/>
                <w:bCs/>
                <w:szCs w:val="24"/>
                <w:lang w:val="vi-VN" w:eastAsia="ko-KR"/>
              </w:rPr>
              <w:t>. Tổ chức thực hiện</w:t>
            </w:r>
            <w:bookmarkEnd w:id="19"/>
          </w:p>
          <w:p w:rsidR="00F93F47" w:rsidRPr="00A24EB1" w:rsidRDefault="00F93F47" w:rsidP="00F93F47">
            <w:pPr>
              <w:shd w:val="clear" w:color="auto" w:fill="FFFFFF"/>
              <w:spacing w:before="80"/>
              <w:rPr>
                <w:sz w:val="24"/>
                <w:szCs w:val="24"/>
                <w:lang w:val="vi-VN"/>
              </w:rPr>
            </w:pPr>
            <w:r w:rsidRPr="00A24EB1">
              <w:rPr>
                <w:sz w:val="24"/>
                <w:szCs w:val="24"/>
                <w:lang w:val="vi-VN"/>
              </w:rPr>
              <w:t xml:space="preserve">1. Giám đốc các sở, Thủ trưởng các ban, ngành, đoàn </w:t>
            </w:r>
            <w:r w:rsidRPr="00A24EB1">
              <w:rPr>
                <w:sz w:val="24"/>
                <w:szCs w:val="24"/>
                <w:lang w:val="vi-VN"/>
              </w:rPr>
              <w:lastRenderedPageBreak/>
              <w:t>thể của tỉnh; Chủ tịch Ủy ban nhân dân các xã, phường; người đứng đầu các tổ chức chính trị, tổ chức chính trị – xã hội, tổ chức xã hội – nghề nghiệp, đơn vị lực lượng vũ trang và doanh nghiệp trên địa bàn tỉnh có trách nhiệm tổ chức phổ biến, quán triệt, hướng dẫn, tuyên truyền và triển khai thực hiện Quy định này trong phạm vi cơ quan, đơn vị, lĩnh vực và địa bàn được phân công quản lý; đồng thời vận động cán bộ, công chức, viên chức, người lao động và Nhân dân tích cực tham gia thực hiện nếp sống văn minh trong việc cưới, việc tang và lễ hội.</w:t>
            </w:r>
          </w:p>
          <w:p w:rsidR="00F93F47" w:rsidRPr="00A24EB1" w:rsidRDefault="00F93F47" w:rsidP="00F93F47">
            <w:pPr>
              <w:shd w:val="clear" w:color="auto" w:fill="FFFFFF"/>
              <w:spacing w:before="80"/>
              <w:rPr>
                <w:sz w:val="24"/>
                <w:szCs w:val="24"/>
                <w:lang w:val="vi-VN"/>
              </w:rPr>
            </w:pPr>
            <w:r w:rsidRPr="00A24EB1">
              <w:rPr>
                <w:sz w:val="24"/>
                <w:szCs w:val="24"/>
                <w:lang w:val="vi-VN"/>
              </w:rPr>
              <w:t>2. Sở Văn hóa và Thể thao có trách nhiệm:</w:t>
            </w:r>
          </w:p>
          <w:p w:rsidR="00F93F47" w:rsidRPr="00A24EB1" w:rsidRDefault="00F93F47" w:rsidP="00F93F47">
            <w:pPr>
              <w:shd w:val="clear" w:color="auto" w:fill="FFFFFF"/>
              <w:spacing w:before="80"/>
              <w:rPr>
                <w:sz w:val="24"/>
                <w:szCs w:val="24"/>
                <w:lang w:val="vi-VN"/>
              </w:rPr>
            </w:pPr>
            <w:r w:rsidRPr="00A24EB1">
              <w:rPr>
                <w:sz w:val="24"/>
                <w:szCs w:val="24"/>
                <w:lang w:val="vi-VN"/>
              </w:rPr>
              <w:t>a) Tham mưu Ủy ban nhân dân tỉnh thực hiện quản lý nhà nước về nếp sống văn minh trong việc cưới, việc tang và lễ hội;</w:t>
            </w:r>
          </w:p>
          <w:p w:rsidR="00F93F47" w:rsidRPr="00A24EB1" w:rsidRDefault="00F93F47" w:rsidP="00F93F47">
            <w:pPr>
              <w:shd w:val="clear" w:color="auto" w:fill="FFFFFF"/>
              <w:spacing w:before="80"/>
              <w:rPr>
                <w:sz w:val="24"/>
                <w:szCs w:val="24"/>
                <w:lang w:val="vi-VN"/>
              </w:rPr>
            </w:pPr>
            <w:r w:rsidRPr="00A24EB1">
              <w:rPr>
                <w:sz w:val="24"/>
                <w:szCs w:val="24"/>
                <w:lang w:val="vi-VN"/>
              </w:rPr>
              <w:t>b) Hướng dẫn chuyên môn, nghiệp vụ; kiểm tra, giám sát, xử lý hoặc kiến nghị xử lý vi phạm theo quy định;</w:t>
            </w:r>
          </w:p>
          <w:p w:rsidR="00F93F47" w:rsidRPr="00A24EB1" w:rsidRDefault="00F93F47" w:rsidP="00F93F47">
            <w:pPr>
              <w:shd w:val="clear" w:color="auto" w:fill="FFFFFF"/>
              <w:spacing w:before="80"/>
              <w:rPr>
                <w:sz w:val="24"/>
                <w:szCs w:val="24"/>
                <w:lang w:val="vi-VN"/>
              </w:rPr>
            </w:pPr>
            <w:r w:rsidRPr="00A24EB1">
              <w:rPr>
                <w:sz w:val="24"/>
                <w:szCs w:val="24"/>
                <w:lang w:val="vi-VN"/>
              </w:rPr>
              <w:t xml:space="preserve">c) Chủ trì, phối hợp với các cơ quan, đơn vị, địa phương </w:t>
            </w:r>
            <w:r w:rsidRPr="00A24EB1">
              <w:rPr>
                <w:sz w:val="24"/>
                <w:szCs w:val="24"/>
                <w:lang w:val="vi-VN"/>
              </w:rPr>
              <w:lastRenderedPageBreak/>
              <w:t>liên quan hướng dẫn, kiểm tra việc thực hiện tiết kiệm, chống lãng phí; việc xây dựng, thực hiện hương ước, quy ước ở cơ sở bảo đảm phù hợp với Quy định này;</w:t>
            </w:r>
          </w:p>
          <w:p w:rsidR="00F93F47" w:rsidRPr="00A24EB1" w:rsidRDefault="00F93F47" w:rsidP="00F93F47">
            <w:pPr>
              <w:shd w:val="clear" w:color="auto" w:fill="FFFFFF"/>
              <w:spacing w:before="80"/>
              <w:rPr>
                <w:sz w:val="24"/>
                <w:szCs w:val="24"/>
                <w:lang w:val="vi-VN"/>
              </w:rPr>
            </w:pPr>
            <w:r w:rsidRPr="00A24EB1">
              <w:rPr>
                <w:sz w:val="24"/>
                <w:szCs w:val="24"/>
                <w:lang w:val="vi-VN"/>
              </w:rPr>
              <w:t>d) Tổ chức các hoạt động tuyên truyền, phổ biến nội dung Quy định để tạo sự thống nhất và đồng thuận trong toàn xã hội.</w:t>
            </w:r>
          </w:p>
          <w:p w:rsidR="00F93F47" w:rsidRPr="00A24EB1" w:rsidRDefault="00F93F47" w:rsidP="00F93F47">
            <w:pPr>
              <w:shd w:val="clear" w:color="auto" w:fill="FFFFFF"/>
              <w:spacing w:before="80"/>
              <w:rPr>
                <w:sz w:val="24"/>
                <w:szCs w:val="24"/>
                <w:lang w:val="vi-VN"/>
              </w:rPr>
            </w:pPr>
            <w:r w:rsidRPr="00A24EB1">
              <w:rPr>
                <w:sz w:val="24"/>
                <w:szCs w:val="24"/>
                <w:lang w:val="vi-VN"/>
              </w:rPr>
              <w:t>3. Các sở, ban, ngành, đoàn thể của tỉnh trong phạm vi chức năng, nhiệm vụ, quyền hạn được giao có trách nhiệm phối hợp với Sở Văn hóa và Thể thao triển khai, hướng dẫn, kiểm tra, đôn đốc việc thực hiện nếp sống văn minh trong việc cưới, việc tang và lễ hội thuộc lĩnh vực quản lý của mình.</w:t>
            </w:r>
          </w:p>
          <w:p w:rsidR="00F93F47" w:rsidRPr="00A24EB1" w:rsidRDefault="00F93F47" w:rsidP="00F93F47">
            <w:pPr>
              <w:shd w:val="clear" w:color="auto" w:fill="FFFFFF"/>
              <w:spacing w:before="80"/>
              <w:rPr>
                <w:sz w:val="24"/>
                <w:szCs w:val="24"/>
                <w:lang w:val="vi-VN"/>
              </w:rPr>
            </w:pPr>
            <w:r w:rsidRPr="00A24EB1">
              <w:rPr>
                <w:sz w:val="24"/>
                <w:szCs w:val="24"/>
                <w:lang w:val="vi-VN"/>
              </w:rPr>
              <w:t>4. Ủy ban Mặt trận Tổ quốc Việt Nam tỉnh và các tổ chức thành viên</w:t>
            </w:r>
          </w:p>
          <w:p w:rsidR="00F93F47" w:rsidRPr="00A24EB1" w:rsidRDefault="00F93F47" w:rsidP="00F93F47">
            <w:pPr>
              <w:shd w:val="clear" w:color="auto" w:fill="FFFFFF"/>
              <w:spacing w:before="80"/>
              <w:rPr>
                <w:sz w:val="24"/>
                <w:szCs w:val="24"/>
                <w:lang w:val="vi-VN"/>
              </w:rPr>
            </w:pPr>
            <w:r w:rsidRPr="00A24EB1">
              <w:rPr>
                <w:sz w:val="24"/>
                <w:szCs w:val="24"/>
                <w:lang w:val="vi-VN"/>
              </w:rPr>
              <w:t>a) Tổ chức tuyên truyền, vận động Nhân dân thực hiện nếp sống văn minh gắn với phong trào “Toàn dân đoàn kết xây dựng đời sống văn hóa” và cuộc vận động “Xây dựng nông thôn mới, đô thị văn minh”;</w:t>
            </w:r>
          </w:p>
          <w:p w:rsidR="00F93F47" w:rsidRPr="00A24EB1" w:rsidRDefault="00F93F47" w:rsidP="00F93F47">
            <w:pPr>
              <w:shd w:val="clear" w:color="auto" w:fill="FFFFFF"/>
              <w:spacing w:before="80"/>
              <w:rPr>
                <w:sz w:val="24"/>
                <w:szCs w:val="24"/>
                <w:lang w:val="vi-VN"/>
              </w:rPr>
            </w:pPr>
            <w:r w:rsidRPr="00A24EB1">
              <w:rPr>
                <w:sz w:val="24"/>
                <w:szCs w:val="24"/>
                <w:lang w:val="vi-VN"/>
              </w:rPr>
              <w:lastRenderedPageBreak/>
              <w:t>b) Giám sát việc thực hiện Quy định này tại các địa phương, cơ quan, đơn vị, cộng đồng dân cư.</w:t>
            </w:r>
          </w:p>
          <w:p w:rsidR="00F93F47" w:rsidRPr="00A24EB1" w:rsidRDefault="00F93F47" w:rsidP="00F93F47">
            <w:pPr>
              <w:shd w:val="clear" w:color="auto" w:fill="FFFFFF"/>
              <w:spacing w:before="80"/>
              <w:rPr>
                <w:sz w:val="24"/>
                <w:szCs w:val="24"/>
                <w:lang w:val="vi-VN"/>
              </w:rPr>
            </w:pPr>
            <w:r w:rsidRPr="00A24EB1">
              <w:rPr>
                <w:sz w:val="24"/>
                <w:szCs w:val="24"/>
                <w:lang w:val="vi-VN"/>
              </w:rPr>
              <w:t>5. Ban Tuyên giáo và Dân vận Tỉnh ủy chỉ đạo, hướng dẫn công tác tuyên truyền, vận động thực hiện nếp sống văn minh trong việc cưới, việc tang và lễ hội gắn với việc học tập và làm theo tư tưởng, đạo đức, phong cách Hồ Chí Minh.</w:t>
            </w:r>
          </w:p>
          <w:p w:rsidR="00F93F47" w:rsidRPr="00A24EB1" w:rsidRDefault="00F93F47" w:rsidP="00F93F47">
            <w:pPr>
              <w:shd w:val="clear" w:color="auto" w:fill="FFFFFF"/>
              <w:spacing w:before="80"/>
              <w:rPr>
                <w:sz w:val="24"/>
                <w:szCs w:val="24"/>
                <w:lang w:val="vi-VN"/>
              </w:rPr>
            </w:pPr>
            <w:r w:rsidRPr="00A24EB1">
              <w:rPr>
                <w:sz w:val="24"/>
                <w:szCs w:val="24"/>
                <w:lang w:val="vi-VN"/>
              </w:rPr>
              <w:t>6. Báo và Đài Phát thanh – Truyền hình Ninh Bình tuyên truyền sâu rộng nội dung Quy định này; biểu dương tập thể, cá nhân thực hiện tốt; phê phán, phản ánh kịp thời các hành vi vi phạm.</w:t>
            </w:r>
          </w:p>
          <w:p w:rsidR="00F93F47" w:rsidRPr="00A24EB1" w:rsidRDefault="00F93F47" w:rsidP="00F93F47">
            <w:pPr>
              <w:shd w:val="clear" w:color="auto" w:fill="FFFFFF"/>
              <w:spacing w:before="80"/>
              <w:rPr>
                <w:sz w:val="24"/>
                <w:szCs w:val="24"/>
              </w:rPr>
            </w:pPr>
            <w:r w:rsidRPr="00A24EB1">
              <w:rPr>
                <w:sz w:val="24"/>
                <w:szCs w:val="24"/>
              </w:rPr>
              <w:t>7. Ủy ban nhân dân cấp xã</w:t>
            </w:r>
          </w:p>
          <w:p w:rsidR="00F93F47" w:rsidRPr="00A24EB1" w:rsidRDefault="00F93F47" w:rsidP="00F93F47">
            <w:pPr>
              <w:shd w:val="clear" w:color="auto" w:fill="FFFFFF"/>
              <w:spacing w:before="80"/>
              <w:rPr>
                <w:sz w:val="24"/>
                <w:szCs w:val="24"/>
              </w:rPr>
            </w:pPr>
            <w:r w:rsidRPr="00A24EB1">
              <w:rPr>
                <w:sz w:val="24"/>
                <w:szCs w:val="24"/>
              </w:rPr>
              <w:t>a) Tổ chức triển khai Quy định này tại địa phương; hướng dẫn các thôn, tổ dân phố đưa nội dung thực hiện nếp sống văn minh vào hương ước, quy ước;</w:t>
            </w:r>
          </w:p>
          <w:p w:rsidR="00F93F47" w:rsidRPr="00A24EB1" w:rsidRDefault="00F93F47" w:rsidP="00F93F47">
            <w:pPr>
              <w:shd w:val="clear" w:color="auto" w:fill="FFFFFF"/>
              <w:spacing w:before="80"/>
              <w:rPr>
                <w:sz w:val="24"/>
                <w:szCs w:val="24"/>
              </w:rPr>
            </w:pPr>
            <w:r w:rsidRPr="00A24EB1">
              <w:rPr>
                <w:sz w:val="24"/>
                <w:szCs w:val="24"/>
              </w:rPr>
              <w:t>b) Tuyên truyền, vận động Nhân dân thực hiện nghiêm túc Quy định này; tăng cường kiểm tra, phát hiện và xử lý vi phạm theo thẩm quyền.</w:t>
            </w:r>
          </w:p>
          <w:p w:rsidR="00F93F47" w:rsidRPr="00A24EB1" w:rsidRDefault="00F93F47" w:rsidP="00F93F47">
            <w:pPr>
              <w:shd w:val="clear" w:color="auto" w:fill="FFFFFF"/>
              <w:spacing w:before="80"/>
              <w:rPr>
                <w:sz w:val="24"/>
                <w:szCs w:val="24"/>
              </w:rPr>
            </w:pPr>
            <w:r w:rsidRPr="00A24EB1">
              <w:rPr>
                <w:sz w:val="24"/>
                <w:szCs w:val="24"/>
              </w:rPr>
              <w:lastRenderedPageBreak/>
              <w:t>8. Cán bộ, công chức, viên chức, người lao động trong các cơ quan, tổ chức, doanh nghiệp nhà nước; sĩ quan, quân nhân chuyên nghiệp, hạ sĩ quan, chiến sĩ trong lực lượng vũ trang phải gương mẫu thực hiện và vận động gia đình, cộng đồng cùng thực hiện nếp sống văn minh trong việc cưới, việc tang và lễ hội.</w:t>
            </w:r>
          </w:p>
          <w:p w:rsidR="00F93F47" w:rsidRPr="00A24EB1" w:rsidRDefault="00F93F47" w:rsidP="00F93F47">
            <w:pPr>
              <w:shd w:val="clear" w:color="auto" w:fill="FFFFFF"/>
              <w:spacing w:before="80"/>
              <w:rPr>
                <w:spacing w:val="-4"/>
                <w:sz w:val="24"/>
                <w:szCs w:val="24"/>
              </w:rPr>
            </w:pPr>
            <w:r w:rsidRPr="00A24EB1">
              <w:rPr>
                <w:spacing w:val="-4"/>
                <w:sz w:val="24"/>
                <w:szCs w:val="24"/>
              </w:rPr>
              <w:t>9. Các tổ chức, hộ gia đình, cá nhân đang sinh sống, học tập, lao động, công tác trên địa bàn tỉnh có trách nhiệm thực hiện nghiêm các nội dung tại Quy định này.</w:t>
            </w:r>
          </w:p>
        </w:tc>
        <w:tc>
          <w:tcPr>
            <w:tcW w:w="1896" w:type="dxa"/>
          </w:tcPr>
          <w:p w:rsidR="00F93F47" w:rsidRPr="00A24EB1" w:rsidRDefault="00F93F47" w:rsidP="00F93F47">
            <w:pPr>
              <w:rPr>
                <w:sz w:val="24"/>
                <w:szCs w:val="24"/>
              </w:rPr>
            </w:pPr>
          </w:p>
        </w:tc>
      </w:tr>
      <w:tr w:rsidR="00F93F47" w:rsidRPr="00A24EB1" w:rsidTr="000F3A86">
        <w:tc>
          <w:tcPr>
            <w:tcW w:w="3119" w:type="dxa"/>
          </w:tcPr>
          <w:p w:rsidR="00F93F47" w:rsidRPr="00A24EB1" w:rsidRDefault="00F93F47" w:rsidP="00F93F47">
            <w:pPr>
              <w:shd w:val="clear" w:color="auto" w:fill="FFFFFF"/>
              <w:spacing w:line="234" w:lineRule="atLeast"/>
              <w:rPr>
                <w:sz w:val="24"/>
                <w:szCs w:val="24"/>
              </w:rPr>
            </w:pPr>
            <w:bookmarkStart w:id="20" w:name="dieu_15"/>
            <w:r w:rsidRPr="00A24EB1">
              <w:rPr>
                <w:b/>
                <w:bCs/>
                <w:sz w:val="24"/>
                <w:szCs w:val="24"/>
                <w:lang w:val="vi-VN"/>
              </w:rPr>
              <w:lastRenderedPageBreak/>
              <w:t>Điều 15. Tổ chức thực hiện</w:t>
            </w:r>
            <w:bookmarkEnd w:id="20"/>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1. Th</w:t>
            </w:r>
            <w:r w:rsidRPr="00A24EB1">
              <w:rPr>
                <w:sz w:val="24"/>
                <w:szCs w:val="24"/>
              </w:rPr>
              <w:t>ủ </w:t>
            </w:r>
            <w:r w:rsidRPr="00A24EB1">
              <w:rPr>
                <w:sz w:val="24"/>
                <w:szCs w:val="24"/>
                <w:lang w:val="vi-VN"/>
              </w:rPr>
              <w:t>trư</w:t>
            </w:r>
            <w:r w:rsidRPr="00A24EB1">
              <w:rPr>
                <w:sz w:val="24"/>
                <w:szCs w:val="24"/>
              </w:rPr>
              <w:t>ở</w:t>
            </w:r>
            <w:r w:rsidRPr="00A24EB1">
              <w:rPr>
                <w:sz w:val="24"/>
                <w:szCs w:val="24"/>
                <w:lang w:val="vi-VN"/>
              </w:rPr>
              <w:t>ng các Sở, Ban, ngành, các tổ chức chính trị, tổ chức ch</w:t>
            </w:r>
            <w:r w:rsidRPr="00A24EB1">
              <w:rPr>
                <w:sz w:val="24"/>
                <w:szCs w:val="24"/>
              </w:rPr>
              <w:t>í</w:t>
            </w:r>
            <w:r w:rsidRPr="00A24EB1">
              <w:rPr>
                <w:sz w:val="24"/>
                <w:szCs w:val="24"/>
                <w:lang w:val="vi-VN"/>
              </w:rPr>
              <w:t>nh trị - x</w:t>
            </w:r>
            <w:r w:rsidRPr="00A24EB1">
              <w:rPr>
                <w:sz w:val="24"/>
                <w:szCs w:val="24"/>
              </w:rPr>
              <w:t>ã </w:t>
            </w:r>
            <w:r w:rsidRPr="00A24EB1">
              <w:rPr>
                <w:sz w:val="24"/>
                <w:szCs w:val="24"/>
                <w:lang w:val="vi-VN"/>
              </w:rPr>
              <w:t>hội, tổ chức xã hội </w:t>
            </w:r>
            <w:r w:rsidRPr="00A24EB1">
              <w:rPr>
                <w:sz w:val="24"/>
                <w:szCs w:val="24"/>
              </w:rPr>
              <w:t>- </w:t>
            </w:r>
            <w:r w:rsidRPr="00A24EB1">
              <w:rPr>
                <w:sz w:val="24"/>
                <w:szCs w:val="24"/>
                <w:lang w:val="vi-VN"/>
              </w:rPr>
              <w:t>ngh</w:t>
            </w:r>
            <w:r w:rsidRPr="00A24EB1">
              <w:rPr>
                <w:sz w:val="24"/>
                <w:szCs w:val="24"/>
              </w:rPr>
              <w:t>ề </w:t>
            </w:r>
            <w:r w:rsidRPr="00A24EB1">
              <w:rPr>
                <w:sz w:val="24"/>
                <w:szCs w:val="24"/>
                <w:lang w:val="vi-VN"/>
              </w:rPr>
              <w:t>nghiệp, các đơn vị lực lượng v</w:t>
            </w:r>
            <w:r w:rsidRPr="00A24EB1">
              <w:rPr>
                <w:sz w:val="24"/>
                <w:szCs w:val="24"/>
              </w:rPr>
              <w:t>ũ </w:t>
            </w:r>
            <w:r w:rsidRPr="00A24EB1">
              <w:rPr>
                <w:sz w:val="24"/>
                <w:szCs w:val="24"/>
                <w:lang w:val="vi-VN"/>
              </w:rPr>
              <w:t>trang, các Hội, đơn vị, doanh nghiệp trên địa bàn t</w:t>
            </w:r>
            <w:r w:rsidRPr="00A24EB1">
              <w:rPr>
                <w:sz w:val="24"/>
                <w:szCs w:val="24"/>
              </w:rPr>
              <w:t>ỉ</w:t>
            </w:r>
            <w:r w:rsidRPr="00A24EB1">
              <w:rPr>
                <w:sz w:val="24"/>
                <w:szCs w:val="24"/>
                <w:lang w:val="vi-VN"/>
              </w:rPr>
              <w:t>nh c</w:t>
            </w:r>
            <w:r w:rsidRPr="00A24EB1">
              <w:rPr>
                <w:sz w:val="24"/>
                <w:szCs w:val="24"/>
              </w:rPr>
              <w:t>ó </w:t>
            </w:r>
            <w:r w:rsidRPr="00A24EB1">
              <w:rPr>
                <w:sz w:val="24"/>
                <w:szCs w:val="24"/>
                <w:lang w:val="vi-VN"/>
              </w:rPr>
              <w:t>tr</w:t>
            </w:r>
            <w:r w:rsidRPr="00A24EB1">
              <w:rPr>
                <w:sz w:val="24"/>
                <w:szCs w:val="24"/>
              </w:rPr>
              <w:t>á</w:t>
            </w:r>
            <w:r w:rsidRPr="00A24EB1">
              <w:rPr>
                <w:sz w:val="24"/>
                <w:szCs w:val="24"/>
                <w:lang w:val="vi-VN"/>
              </w:rPr>
              <w:t>ch nhiệm phổ biến, tuyên truyền, giáo dục cán bộ, công chức, vi</w:t>
            </w:r>
            <w:r w:rsidRPr="00A24EB1">
              <w:rPr>
                <w:sz w:val="24"/>
                <w:szCs w:val="24"/>
              </w:rPr>
              <w:t>ê</w:t>
            </w:r>
            <w:r w:rsidRPr="00A24EB1">
              <w:rPr>
                <w:sz w:val="24"/>
                <w:szCs w:val="24"/>
                <w:lang w:val="vi-VN"/>
              </w:rPr>
              <w:t>n chức, người lao động trong cơ quan, tổ chức, đơn vị m</w:t>
            </w:r>
            <w:r w:rsidRPr="00A24EB1">
              <w:rPr>
                <w:sz w:val="24"/>
                <w:szCs w:val="24"/>
              </w:rPr>
              <w:t>ì</w:t>
            </w:r>
            <w:r w:rsidRPr="00A24EB1">
              <w:rPr>
                <w:sz w:val="24"/>
                <w:szCs w:val="24"/>
                <w:lang w:val="vi-VN"/>
              </w:rPr>
              <w:t>nh về Quy định này.</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2. Sở V</w:t>
            </w:r>
            <w:r w:rsidRPr="00A24EB1">
              <w:rPr>
                <w:sz w:val="24"/>
                <w:szCs w:val="24"/>
              </w:rPr>
              <w:t>ă</w:t>
            </w:r>
            <w:r w:rsidRPr="00A24EB1">
              <w:rPr>
                <w:sz w:val="24"/>
                <w:szCs w:val="24"/>
                <w:lang w:val="vi-VN"/>
              </w:rPr>
              <w:t>n hóa, Thể thao v</w:t>
            </w:r>
            <w:r w:rsidRPr="00A24EB1">
              <w:rPr>
                <w:sz w:val="24"/>
                <w:szCs w:val="24"/>
              </w:rPr>
              <w:t>à </w:t>
            </w:r>
            <w:r w:rsidRPr="00A24EB1">
              <w:rPr>
                <w:sz w:val="24"/>
                <w:szCs w:val="24"/>
                <w:lang w:val="vi-VN"/>
              </w:rPr>
              <w:t>Du lịch ch</w:t>
            </w:r>
            <w:r w:rsidRPr="00A24EB1">
              <w:rPr>
                <w:sz w:val="24"/>
                <w:szCs w:val="24"/>
              </w:rPr>
              <w:t>ủ </w:t>
            </w:r>
            <w:r w:rsidRPr="00A24EB1">
              <w:rPr>
                <w:sz w:val="24"/>
                <w:szCs w:val="24"/>
                <w:lang w:val="vi-VN"/>
              </w:rPr>
              <w:t>t</w:t>
            </w:r>
            <w:r w:rsidRPr="00A24EB1">
              <w:rPr>
                <w:sz w:val="24"/>
                <w:szCs w:val="24"/>
              </w:rPr>
              <w:t>rì </w:t>
            </w:r>
            <w:r w:rsidRPr="00A24EB1">
              <w:rPr>
                <w:sz w:val="24"/>
                <w:szCs w:val="24"/>
                <w:lang w:val="vi-VN"/>
              </w:rPr>
              <w:t xml:space="preserve">tham mưu </w:t>
            </w:r>
            <w:r w:rsidRPr="00A24EB1">
              <w:rPr>
                <w:sz w:val="24"/>
                <w:szCs w:val="24"/>
                <w:lang w:val="vi-VN"/>
              </w:rPr>
              <w:lastRenderedPageBreak/>
              <w:t>Ủy ban nhân dân t</w:t>
            </w:r>
            <w:r w:rsidRPr="00A24EB1">
              <w:rPr>
                <w:sz w:val="24"/>
                <w:szCs w:val="24"/>
              </w:rPr>
              <w:t>ỉ</w:t>
            </w:r>
            <w:r w:rsidRPr="00A24EB1">
              <w:rPr>
                <w:sz w:val="24"/>
                <w:szCs w:val="24"/>
                <w:lang w:val="vi-VN"/>
              </w:rPr>
              <w:t>nh chỉ đạo, đôn đốc triển khai, thực hiện Quy </w:t>
            </w:r>
            <w:r w:rsidRPr="00A24EB1">
              <w:rPr>
                <w:sz w:val="24"/>
                <w:szCs w:val="24"/>
              </w:rPr>
              <w:t>đị</w:t>
            </w:r>
            <w:r w:rsidRPr="00A24EB1">
              <w:rPr>
                <w:sz w:val="24"/>
                <w:szCs w:val="24"/>
                <w:lang w:val="vi-VN"/>
              </w:rPr>
              <w:t>nh trên địa bàn tỉnh; hướng dẫn chuyên môn nghiệp vụ, phối hợp tổ chức công tác thanh tra, kiểm tra, xử lý vi phạm v</w:t>
            </w:r>
            <w:r w:rsidRPr="00A24EB1">
              <w:rPr>
                <w:sz w:val="24"/>
                <w:szCs w:val="24"/>
              </w:rPr>
              <w:t>à </w:t>
            </w:r>
            <w:r w:rsidRPr="00A24EB1">
              <w:rPr>
                <w:sz w:val="24"/>
                <w:szCs w:val="24"/>
                <w:lang w:val="vi-VN"/>
              </w:rPr>
              <w:t>tổng hợp, báo cáo </w:t>
            </w:r>
            <w:r w:rsidRPr="00A24EB1">
              <w:rPr>
                <w:sz w:val="24"/>
                <w:szCs w:val="24"/>
              </w:rPr>
              <w:t>Ủ</w:t>
            </w:r>
            <w:r w:rsidRPr="00A24EB1">
              <w:rPr>
                <w:sz w:val="24"/>
                <w:szCs w:val="24"/>
                <w:lang w:val="vi-VN"/>
              </w:rPr>
              <w:t>y ban nhân dân tỉnh việc thực hiện Quy định.</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3. Sở Tư ph</w:t>
            </w:r>
            <w:r w:rsidRPr="00A24EB1">
              <w:rPr>
                <w:sz w:val="24"/>
                <w:szCs w:val="24"/>
              </w:rPr>
              <w:t>á</w:t>
            </w:r>
            <w:r w:rsidRPr="00A24EB1">
              <w:rPr>
                <w:sz w:val="24"/>
                <w:szCs w:val="24"/>
                <w:lang w:val="vi-VN"/>
              </w:rPr>
              <w:t>p hướng dẫn chính quy</w:t>
            </w:r>
            <w:r w:rsidRPr="00A24EB1">
              <w:rPr>
                <w:sz w:val="24"/>
                <w:szCs w:val="24"/>
              </w:rPr>
              <w:t>ề</w:t>
            </w:r>
            <w:r w:rsidRPr="00A24EB1">
              <w:rPr>
                <w:sz w:val="24"/>
                <w:szCs w:val="24"/>
                <w:lang w:val="vi-VN"/>
              </w:rPr>
              <w:t>n các địa phương và cơ sở xây dựng hương ước, quy ước đảm bảo Quy định này v</w:t>
            </w:r>
            <w:r w:rsidRPr="00A24EB1">
              <w:rPr>
                <w:sz w:val="24"/>
                <w:szCs w:val="24"/>
              </w:rPr>
              <w:t>à </w:t>
            </w:r>
            <w:r w:rsidRPr="00A24EB1">
              <w:rPr>
                <w:sz w:val="24"/>
                <w:szCs w:val="24"/>
                <w:lang w:val="vi-VN"/>
              </w:rPr>
              <w:t>phù hợp với điều kiện, </w:t>
            </w:r>
            <w:r w:rsidRPr="00A24EB1">
              <w:rPr>
                <w:sz w:val="24"/>
                <w:szCs w:val="24"/>
              </w:rPr>
              <w:t>đ</w:t>
            </w:r>
            <w:r w:rsidRPr="00A24EB1">
              <w:rPr>
                <w:sz w:val="24"/>
                <w:szCs w:val="24"/>
                <w:lang w:val="vi-VN"/>
              </w:rPr>
              <w:t>ặc điểm của địa phương, đảm bảo t</w:t>
            </w:r>
            <w:r w:rsidRPr="00A24EB1">
              <w:rPr>
                <w:sz w:val="24"/>
                <w:szCs w:val="24"/>
              </w:rPr>
              <w:t>í</w:t>
            </w:r>
            <w:r w:rsidRPr="00A24EB1">
              <w:rPr>
                <w:sz w:val="24"/>
                <w:szCs w:val="24"/>
                <w:lang w:val="vi-VN"/>
              </w:rPr>
              <w:t>nh thống nhất của v</w:t>
            </w:r>
            <w:r w:rsidRPr="00A24EB1">
              <w:rPr>
                <w:sz w:val="24"/>
                <w:szCs w:val="24"/>
              </w:rPr>
              <w:t>ă</w:t>
            </w:r>
            <w:r w:rsidRPr="00A24EB1">
              <w:rPr>
                <w:sz w:val="24"/>
                <w:szCs w:val="24"/>
                <w:lang w:val="vi-VN"/>
              </w:rPr>
              <w:t>n b</w:t>
            </w:r>
            <w:r w:rsidRPr="00A24EB1">
              <w:rPr>
                <w:sz w:val="24"/>
                <w:szCs w:val="24"/>
              </w:rPr>
              <w:t>ả</w:t>
            </w:r>
            <w:r w:rsidRPr="00A24EB1">
              <w:rPr>
                <w:sz w:val="24"/>
                <w:szCs w:val="24"/>
                <w:lang w:val="vi-VN"/>
              </w:rPr>
              <w:t>n trong khuôn khổ của pháp luật.</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4. Đài Phát thanh và Truyền hình t</w:t>
            </w:r>
            <w:r w:rsidRPr="00A24EB1">
              <w:rPr>
                <w:sz w:val="24"/>
                <w:szCs w:val="24"/>
              </w:rPr>
              <w:t>ỉ</w:t>
            </w:r>
            <w:r w:rsidRPr="00A24EB1">
              <w:rPr>
                <w:sz w:val="24"/>
                <w:szCs w:val="24"/>
                <w:lang w:val="vi-VN"/>
              </w:rPr>
              <w:t>nh, B</w:t>
            </w:r>
            <w:r w:rsidRPr="00A24EB1">
              <w:rPr>
                <w:sz w:val="24"/>
                <w:szCs w:val="24"/>
              </w:rPr>
              <w:t>á</w:t>
            </w:r>
            <w:r w:rsidRPr="00A24EB1">
              <w:rPr>
                <w:sz w:val="24"/>
                <w:szCs w:val="24"/>
                <w:lang w:val="vi-VN"/>
              </w:rPr>
              <w:t>o Hà Nam, Cổng thông tin điện tử t</w:t>
            </w:r>
            <w:r w:rsidRPr="00A24EB1">
              <w:rPr>
                <w:sz w:val="24"/>
                <w:szCs w:val="24"/>
              </w:rPr>
              <w:t>ỉ</w:t>
            </w:r>
            <w:r w:rsidRPr="00A24EB1">
              <w:rPr>
                <w:sz w:val="24"/>
                <w:szCs w:val="24"/>
                <w:lang w:val="vi-VN"/>
              </w:rPr>
              <w:t>nh chủ động tuyên truyền kịp thời, sâu rộng nội dung Quy định này; n</w:t>
            </w:r>
            <w:r w:rsidRPr="00A24EB1">
              <w:rPr>
                <w:sz w:val="24"/>
                <w:szCs w:val="24"/>
              </w:rPr>
              <w:t>ê</w:t>
            </w:r>
            <w:r w:rsidRPr="00A24EB1">
              <w:rPr>
                <w:sz w:val="24"/>
                <w:szCs w:val="24"/>
                <w:lang w:val="vi-VN"/>
              </w:rPr>
              <w:t>u gương các cá nhân, gia đình, tổ chức, đơn vị, địa phương thực hiện tốt quy định trong việc cưới, việc tang và lễ hội theo nếp s</w:t>
            </w:r>
            <w:r w:rsidRPr="00A24EB1">
              <w:rPr>
                <w:sz w:val="24"/>
                <w:szCs w:val="24"/>
              </w:rPr>
              <w:t>ố</w:t>
            </w:r>
            <w:r w:rsidRPr="00A24EB1">
              <w:rPr>
                <w:sz w:val="24"/>
                <w:szCs w:val="24"/>
                <w:lang w:val="vi-VN"/>
              </w:rPr>
              <w:t>ng văn minh; phê phán nh</w:t>
            </w:r>
            <w:r w:rsidRPr="00A24EB1">
              <w:rPr>
                <w:sz w:val="24"/>
                <w:szCs w:val="24"/>
              </w:rPr>
              <w:t>ữ</w:t>
            </w:r>
            <w:r w:rsidRPr="00A24EB1">
              <w:rPr>
                <w:sz w:val="24"/>
                <w:szCs w:val="24"/>
                <w:lang w:val="vi-VN"/>
              </w:rPr>
              <w:t>ng cá nhân, tập thể vi phạm các quy định về tổ chức việc cưới, việc tang và l</w:t>
            </w:r>
            <w:r w:rsidRPr="00A24EB1">
              <w:rPr>
                <w:sz w:val="24"/>
                <w:szCs w:val="24"/>
              </w:rPr>
              <w:t>ễ </w:t>
            </w:r>
            <w:r w:rsidRPr="00A24EB1">
              <w:rPr>
                <w:sz w:val="24"/>
                <w:szCs w:val="24"/>
                <w:lang w:val="vi-VN"/>
              </w:rPr>
              <w:t>hội.</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lastRenderedPageBreak/>
              <w:t>5. Ủy ban nhân dân các huyện, thành phố phối hợp với Ủy ban Mặt </w:t>
            </w:r>
            <w:r w:rsidRPr="00A24EB1">
              <w:rPr>
                <w:sz w:val="24"/>
                <w:szCs w:val="24"/>
              </w:rPr>
              <w:t>tr</w:t>
            </w:r>
            <w:r w:rsidRPr="00A24EB1">
              <w:rPr>
                <w:sz w:val="24"/>
                <w:szCs w:val="24"/>
                <w:lang w:val="vi-VN"/>
              </w:rPr>
              <w:t>ận t</w:t>
            </w:r>
            <w:r w:rsidRPr="00A24EB1">
              <w:rPr>
                <w:sz w:val="24"/>
                <w:szCs w:val="24"/>
              </w:rPr>
              <w:t>ổ </w:t>
            </w:r>
            <w:r w:rsidRPr="00A24EB1">
              <w:rPr>
                <w:sz w:val="24"/>
                <w:szCs w:val="24"/>
                <w:lang w:val="vi-VN"/>
              </w:rPr>
              <w:t>quốc và các đoàn th</w:t>
            </w:r>
            <w:r w:rsidRPr="00A24EB1">
              <w:rPr>
                <w:sz w:val="24"/>
                <w:szCs w:val="24"/>
              </w:rPr>
              <w:t>ể </w:t>
            </w:r>
            <w:r w:rsidRPr="00A24EB1">
              <w:rPr>
                <w:sz w:val="24"/>
                <w:szCs w:val="24"/>
                <w:lang w:val="vi-VN"/>
              </w:rPr>
              <w:t>tại địa phương tích cực tuyên truyền, g</w:t>
            </w:r>
            <w:r w:rsidRPr="00A24EB1">
              <w:rPr>
                <w:sz w:val="24"/>
                <w:szCs w:val="24"/>
              </w:rPr>
              <w:t>i</w:t>
            </w:r>
            <w:r w:rsidRPr="00A24EB1">
              <w:rPr>
                <w:sz w:val="24"/>
                <w:szCs w:val="24"/>
                <w:lang w:val="vi-VN"/>
              </w:rPr>
              <w:t>áo dục, vận động, thuyết phục nhân dân tự giác thực hiện quy ước, hương ước, xây dựng Gia đình văn hóa, Làng văn hóa, khu phố văn hóa,... gắn với thực hiện nếp sống v</w:t>
            </w:r>
            <w:r w:rsidRPr="00A24EB1">
              <w:rPr>
                <w:sz w:val="24"/>
                <w:szCs w:val="24"/>
              </w:rPr>
              <w:t>ă</w:t>
            </w:r>
            <w:r w:rsidRPr="00A24EB1">
              <w:rPr>
                <w:sz w:val="24"/>
                <w:szCs w:val="24"/>
                <w:lang w:val="vi-VN"/>
              </w:rPr>
              <w:t>n minh trong việc cưới, việc tang và lễ hội, phong t</w:t>
            </w:r>
            <w:r w:rsidRPr="00A24EB1">
              <w:rPr>
                <w:sz w:val="24"/>
                <w:szCs w:val="24"/>
              </w:rPr>
              <w:t>rà</w:t>
            </w:r>
            <w:r w:rsidRPr="00A24EB1">
              <w:rPr>
                <w:sz w:val="24"/>
                <w:szCs w:val="24"/>
                <w:lang w:val="vi-VN"/>
              </w:rPr>
              <w:t>o "Toàn dân đoàn k</w:t>
            </w:r>
            <w:r w:rsidRPr="00A24EB1">
              <w:rPr>
                <w:sz w:val="24"/>
                <w:szCs w:val="24"/>
              </w:rPr>
              <w:t>ết </w:t>
            </w:r>
            <w:r w:rsidRPr="00A24EB1">
              <w:rPr>
                <w:sz w:val="24"/>
                <w:szCs w:val="24"/>
                <w:lang w:val="vi-VN"/>
              </w:rPr>
              <w:t>xây dựng đời sống v</w:t>
            </w:r>
            <w:r w:rsidRPr="00A24EB1">
              <w:rPr>
                <w:sz w:val="24"/>
                <w:szCs w:val="24"/>
              </w:rPr>
              <w:t>ă</w:t>
            </w:r>
            <w:r w:rsidRPr="00A24EB1">
              <w:rPr>
                <w:sz w:val="24"/>
                <w:szCs w:val="24"/>
                <w:lang w:val="vi-VN"/>
              </w:rPr>
              <w:t>n h</w:t>
            </w:r>
            <w:r w:rsidRPr="00A24EB1">
              <w:rPr>
                <w:sz w:val="24"/>
                <w:szCs w:val="24"/>
              </w:rPr>
              <w:t>ó</w:t>
            </w:r>
            <w:r w:rsidRPr="00A24EB1">
              <w:rPr>
                <w:sz w:val="24"/>
                <w:szCs w:val="24"/>
                <w:lang w:val="vi-VN"/>
              </w:rPr>
              <w:t>a" và cuộc vận động "Toàn dân </w:t>
            </w:r>
            <w:r w:rsidRPr="00A24EB1">
              <w:rPr>
                <w:sz w:val="24"/>
                <w:szCs w:val="24"/>
              </w:rPr>
              <w:t>đ</w:t>
            </w:r>
            <w:r w:rsidRPr="00A24EB1">
              <w:rPr>
                <w:sz w:val="24"/>
                <w:szCs w:val="24"/>
                <w:lang w:val="vi-VN"/>
              </w:rPr>
              <w:t>oàn kết xây dựng nông thôn mới, </w:t>
            </w:r>
            <w:r w:rsidRPr="00A24EB1">
              <w:rPr>
                <w:sz w:val="24"/>
                <w:szCs w:val="24"/>
              </w:rPr>
              <w:t>đ</w:t>
            </w:r>
            <w:r w:rsidRPr="00A24EB1">
              <w:rPr>
                <w:sz w:val="24"/>
                <w:szCs w:val="24"/>
                <w:lang w:val="vi-VN"/>
              </w:rPr>
              <w:t>ô th</w:t>
            </w:r>
            <w:r w:rsidRPr="00A24EB1">
              <w:rPr>
                <w:sz w:val="24"/>
                <w:szCs w:val="24"/>
              </w:rPr>
              <w:t>ị </w:t>
            </w:r>
            <w:r w:rsidRPr="00A24EB1">
              <w:rPr>
                <w:sz w:val="24"/>
                <w:szCs w:val="24"/>
                <w:lang w:val="vi-VN"/>
              </w:rPr>
              <w:t>văn minh".</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6. Ủy ban nhân dân cấp x</w:t>
            </w:r>
            <w:r w:rsidRPr="00A24EB1">
              <w:rPr>
                <w:sz w:val="24"/>
                <w:szCs w:val="24"/>
              </w:rPr>
              <w:t>ã</w:t>
            </w:r>
            <w:r w:rsidRPr="00A24EB1">
              <w:rPr>
                <w:sz w:val="24"/>
                <w:szCs w:val="24"/>
                <w:lang w:val="vi-VN"/>
              </w:rPr>
              <w:t>, trưởng thôn, xóm, tổ trưởng tổ dân ph</w:t>
            </w:r>
            <w:r w:rsidRPr="00A24EB1">
              <w:rPr>
                <w:sz w:val="24"/>
                <w:szCs w:val="24"/>
              </w:rPr>
              <w:t>ố</w:t>
            </w:r>
            <w:r w:rsidRPr="00A24EB1">
              <w:rPr>
                <w:sz w:val="24"/>
                <w:szCs w:val="24"/>
                <w:lang w:val="vi-VN"/>
              </w:rPr>
              <w:t>, Ban côn</w:t>
            </w:r>
            <w:r w:rsidRPr="00A24EB1">
              <w:rPr>
                <w:sz w:val="24"/>
                <w:szCs w:val="24"/>
              </w:rPr>
              <w:t>g </w:t>
            </w:r>
            <w:r w:rsidRPr="00A24EB1">
              <w:rPr>
                <w:sz w:val="24"/>
                <w:szCs w:val="24"/>
                <w:lang w:val="vi-VN"/>
              </w:rPr>
              <w:t>tác mặt trận cùng các hội, </w:t>
            </w:r>
            <w:r w:rsidRPr="00A24EB1">
              <w:rPr>
                <w:sz w:val="24"/>
                <w:szCs w:val="24"/>
              </w:rPr>
              <w:t>đ</w:t>
            </w:r>
            <w:r w:rsidRPr="00A24EB1">
              <w:rPr>
                <w:sz w:val="24"/>
                <w:szCs w:val="24"/>
                <w:lang w:val="vi-VN"/>
              </w:rPr>
              <w:t>o</w:t>
            </w:r>
            <w:r w:rsidRPr="00A24EB1">
              <w:rPr>
                <w:sz w:val="24"/>
                <w:szCs w:val="24"/>
              </w:rPr>
              <w:t>à</w:t>
            </w:r>
            <w:r w:rsidRPr="00A24EB1">
              <w:rPr>
                <w:sz w:val="24"/>
                <w:szCs w:val="24"/>
                <w:lang w:val="vi-VN"/>
              </w:rPr>
              <w:t>n thể tại khu dân cư có trách nhiệm tuyên truyền, vận động, hướng dẫn v</w:t>
            </w:r>
            <w:r w:rsidRPr="00A24EB1">
              <w:rPr>
                <w:sz w:val="24"/>
                <w:szCs w:val="24"/>
              </w:rPr>
              <w:t>ề </w:t>
            </w:r>
            <w:r w:rsidRPr="00A24EB1">
              <w:rPr>
                <w:sz w:val="24"/>
                <w:szCs w:val="24"/>
                <w:lang w:val="vi-VN"/>
              </w:rPr>
              <w:t>giám sát thực hiện quy định này.</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7. Cán bộ, công chức, viên chức, người lao động trong các cơ quan Nhà nước, tổ chức chính trị, tổ chức ch</w:t>
            </w:r>
            <w:r w:rsidRPr="00A24EB1">
              <w:rPr>
                <w:sz w:val="24"/>
                <w:szCs w:val="24"/>
              </w:rPr>
              <w:t>í</w:t>
            </w:r>
            <w:r w:rsidRPr="00A24EB1">
              <w:rPr>
                <w:sz w:val="24"/>
                <w:szCs w:val="24"/>
                <w:lang w:val="vi-VN"/>
              </w:rPr>
              <w:t>nh trị - x</w:t>
            </w:r>
            <w:r w:rsidRPr="00A24EB1">
              <w:rPr>
                <w:sz w:val="24"/>
                <w:szCs w:val="24"/>
              </w:rPr>
              <w:t>ã </w:t>
            </w:r>
            <w:r w:rsidRPr="00A24EB1">
              <w:rPr>
                <w:sz w:val="24"/>
                <w:szCs w:val="24"/>
                <w:lang w:val="vi-VN"/>
              </w:rPr>
              <w:t>hội; l</w:t>
            </w:r>
            <w:r w:rsidRPr="00A24EB1">
              <w:rPr>
                <w:sz w:val="24"/>
                <w:szCs w:val="24"/>
              </w:rPr>
              <w:t>ự</w:t>
            </w:r>
            <w:r w:rsidRPr="00A24EB1">
              <w:rPr>
                <w:sz w:val="24"/>
                <w:szCs w:val="24"/>
                <w:lang w:val="vi-VN"/>
              </w:rPr>
              <w:t>c lượng v</w:t>
            </w:r>
            <w:r w:rsidRPr="00A24EB1">
              <w:rPr>
                <w:sz w:val="24"/>
                <w:szCs w:val="24"/>
              </w:rPr>
              <w:t>ũ </w:t>
            </w:r>
            <w:r w:rsidRPr="00A24EB1">
              <w:rPr>
                <w:sz w:val="24"/>
                <w:szCs w:val="24"/>
                <w:lang w:val="vi-VN"/>
              </w:rPr>
              <w:t xml:space="preserve">trang phải gương mẫu thực hiện và có trách nhiệm vận </w:t>
            </w:r>
            <w:r w:rsidRPr="00A24EB1">
              <w:rPr>
                <w:sz w:val="24"/>
                <w:szCs w:val="24"/>
                <w:lang w:val="vi-VN"/>
              </w:rPr>
              <w:lastRenderedPageBreak/>
              <w:t>động gia đình thực hiện Quy định này.</w:t>
            </w:r>
          </w:p>
          <w:p w:rsidR="00F93F47" w:rsidRPr="00A24EB1" w:rsidRDefault="00F93F47" w:rsidP="00F93F47">
            <w:pPr>
              <w:shd w:val="clear" w:color="auto" w:fill="FFFFFF"/>
              <w:spacing w:before="120" w:after="120" w:line="234" w:lineRule="atLeast"/>
              <w:rPr>
                <w:sz w:val="24"/>
                <w:szCs w:val="24"/>
              </w:rPr>
            </w:pPr>
            <w:r w:rsidRPr="00A24EB1">
              <w:rPr>
                <w:sz w:val="24"/>
                <w:szCs w:val="24"/>
                <w:lang w:val="vi-VN"/>
              </w:rPr>
              <w:t>8. Các tổ chức, gia đình, cá nhân đang sinh sống và công tác trên địa bàn tỉnh Hà Nam có trách nhiệm thực hiện quy định này./.</w:t>
            </w:r>
          </w:p>
        </w:tc>
        <w:tc>
          <w:tcPr>
            <w:tcW w:w="3191" w:type="dxa"/>
          </w:tcPr>
          <w:p w:rsidR="00F93F47" w:rsidRPr="00A24EB1" w:rsidRDefault="00F93F47" w:rsidP="00F93F47">
            <w:pPr>
              <w:shd w:val="clear" w:color="auto" w:fill="FFFFFF"/>
              <w:rPr>
                <w:sz w:val="24"/>
                <w:szCs w:val="24"/>
              </w:rPr>
            </w:pPr>
            <w:r w:rsidRPr="00A24EB1">
              <w:rPr>
                <w:b/>
                <w:bCs/>
                <w:sz w:val="24"/>
                <w:szCs w:val="24"/>
              </w:rPr>
              <w:lastRenderedPageBreak/>
              <w:t>Điều 13. Tổ chức thực hiện</w:t>
            </w:r>
          </w:p>
          <w:p w:rsidR="00F93F47" w:rsidRPr="00A24EB1" w:rsidRDefault="00F93F47" w:rsidP="00F93F47">
            <w:pPr>
              <w:shd w:val="clear" w:color="auto" w:fill="FFFFFF"/>
              <w:rPr>
                <w:sz w:val="24"/>
                <w:szCs w:val="24"/>
              </w:rPr>
            </w:pPr>
            <w:r w:rsidRPr="00A24EB1">
              <w:rPr>
                <w:sz w:val="24"/>
                <w:szCs w:val="24"/>
              </w:rPr>
              <w:t>1. Sở Văn hóa và Thể thao có trách nhiệm:</w:t>
            </w:r>
          </w:p>
          <w:p w:rsidR="00F93F47" w:rsidRPr="00A24EB1" w:rsidRDefault="00F93F47" w:rsidP="00F93F47">
            <w:pPr>
              <w:shd w:val="clear" w:color="auto" w:fill="FFFFFF"/>
              <w:rPr>
                <w:sz w:val="24"/>
                <w:szCs w:val="24"/>
              </w:rPr>
            </w:pPr>
            <w:r w:rsidRPr="00A24EB1">
              <w:rPr>
                <w:sz w:val="24"/>
                <w:szCs w:val="24"/>
              </w:rPr>
              <w:t>a) Tham mưu, giúp Ủy ban nhân dân tỉnh chỉ đạo, đôn đốc và kiểm tra việc thực hiện Quy định này trên địa bàn tỉnh.</w:t>
            </w:r>
          </w:p>
          <w:p w:rsidR="00F93F47" w:rsidRPr="00A24EB1" w:rsidRDefault="00F93F47" w:rsidP="00F93F47">
            <w:pPr>
              <w:shd w:val="clear" w:color="auto" w:fill="FFFFFF"/>
              <w:rPr>
                <w:sz w:val="24"/>
                <w:szCs w:val="24"/>
              </w:rPr>
            </w:pPr>
            <w:r w:rsidRPr="00A24EB1">
              <w:rPr>
                <w:sz w:val="24"/>
                <w:szCs w:val="24"/>
              </w:rPr>
              <w:t>b) Phối hợp với các sở, ban, ngành, UBMTTQ, các tổ chức chính trị xã hội, UBND các huyện, thành phố trong quá trình triển khai thực hiện Quy định này.</w:t>
            </w:r>
          </w:p>
          <w:p w:rsidR="00F93F47" w:rsidRPr="00A24EB1" w:rsidRDefault="00F93F47" w:rsidP="00F93F47">
            <w:pPr>
              <w:shd w:val="clear" w:color="auto" w:fill="FFFFFF"/>
              <w:rPr>
                <w:sz w:val="24"/>
                <w:szCs w:val="24"/>
              </w:rPr>
            </w:pPr>
            <w:r w:rsidRPr="00A24EB1">
              <w:rPr>
                <w:sz w:val="24"/>
                <w:szCs w:val="24"/>
              </w:rPr>
              <w:t xml:space="preserve">2. Các sở, ban, ngành, UBMTTQ, các tổ chức chính trị - xã hội, UBND các huyện, </w:t>
            </w:r>
            <w:r w:rsidRPr="00A24EB1">
              <w:rPr>
                <w:sz w:val="24"/>
                <w:szCs w:val="24"/>
              </w:rPr>
              <w:lastRenderedPageBreak/>
              <w:t>thành phố căn cứ chức năng, nhiệm vụ, quyền hạn của mình triển khai thực hiện và phối hợp với Sở Văn hóa và Thể thao trong quá trình tổ chức thực hiện Quy định này.</w:t>
            </w:r>
          </w:p>
          <w:p w:rsidR="00F93F47" w:rsidRPr="00A24EB1" w:rsidRDefault="00F93F47" w:rsidP="00F93F47">
            <w:pPr>
              <w:shd w:val="clear" w:color="auto" w:fill="FFFFFF"/>
              <w:rPr>
                <w:sz w:val="24"/>
                <w:szCs w:val="24"/>
              </w:rPr>
            </w:pPr>
            <w:r w:rsidRPr="00A24EB1">
              <w:rPr>
                <w:sz w:val="24"/>
                <w:szCs w:val="24"/>
              </w:rPr>
              <w:t>3. Ủy ban nhân dân các huyện, thành phố, Ủy ban nhân dân các xã, phường, thị trấn chịu trách nhiệm tổ chức thực hiện Quy định này tại địa phương; thường xuyên kiểm tra, nhắc nhở, ngăn chặn và xử lý kịp thời các hành vi vi phạm trong thực hiện Quy định này.</w:t>
            </w:r>
          </w:p>
          <w:p w:rsidR="00F93F47" w:rsidRPr="00A24EB1" w:rsidRDefault="00F93F47" w:rsidP="00F93F47">
            <w:pPr>
              <w:shd w:val="clear" w:color="auto" w:fill="FFFFFF"/>
              <w:rPr>
                <w:sz w:val="24"/>
                <w:szCs w:val="24"/>
              </w:rPr>
            </w:pPr>
            <w:r w:rsidRPr="00A24EB1">
              <w:rPr>
                <w:sz w:val="24"/>
                <w:szCs w:val="24"/>
              </w:rPr>
              <w:t>4. Đề nghị Ủy ban Mặt trận Tổ quốc, các tổ chức chính trị - xã hội, các hội quần chúng cấp tỉnh thực hiện và chỉ đạo MTTQ, các tổ chức chính trị - xã hội, các hội quần chúng cấp dưới triển khai thực hiện các hình thức tuyên truyền, vận động, thuyết phục, giám sát cán bộ, đoàn viên, hội viên và nhân dân thực hiện những quy định về thực hiện nếp sống văn minh trong việc cưới, việc tang và lễ hội tại Quy định này.</w:t>
            </w:r>
          </w:p>
          <w:p w:rsidR="00F93F47" w:rsidRPr="00A24EB1" w:rsidRDefault="00F93F47" w:rsidP="00F93F47">
            <w:pPr>
              <w:shd w:val="clear" w:color="auto" w:fill="FFFFFF"/>
              <w:rPr>
                <w:sz w:val="24"/>
                <w:szCs w:val="24"/>
              </w:rPr>
            </w:pPr>
            <w:r w:rsidRPr="00A24EB1">
              <w:rPr>
                <w:sz w:val="24"/>
                <w:szCs w:val="24"/>
              </w:rPr>
              <w:t xml:space="preserve">5. Báo Ninh Bình, Đài Phát thanh và Truyền hình tỉnh tuyên truyền kịp thời, sâu rộng nội dung Quy định này; nêu gương các cá nhân, gia đình, </w:t>
            </w:r>
            <w:r w:rsidRPr="00A24EB1">
              <w:rPr>
                <w:sz w:val="24"/>
                <w:szCs w:val="24"/>
              </w:rPr>
              <w:lastRenderedPageBreak/>
              <w:t>tổ chức, đơn vị, địa phương thực hiện tốt, phê phán những cá nhân, tập thể vi phạm các quy định thực hiện nếp sống văn minh trong việc cưới, việc tang và lễ hội.</w:t>
            </w:r>
          </w:p>
          <w:p w:rsidR="00F93F47" w:rsidRPr="00A24EB1" w:rsidRDefault="00F93F47" w:rsidP="00F93F47">
            <w:pPr>
              <w:rPr>
                <w:sz w:val="24"/>
                <w:szCs w:val="24"/>
              </w:rPr>
            </w:pPr>
          </w:p>
        </w:tc>
        <w:tc>
          <w:tcPr>
            <w:tcW w:w="2990" w:type="dxa"/>
          </w:tcPr>
          <w:p w:rsidR="00F93F47" w:rsidRPr="00A24EB1" w:rsidRDefault="00F93F47" w:rsidP="00F93F47">
            <w:pPr>
              <w:rPr>
                <w:sz w:val="24"/>
                <w:szCs w:val="24"/>
              </w:rPr>
            </w:pPr>
          </w:p>
        </w:tc>
        <w:tc>
          <w:tcPr>
            <w:tcW w:w="3116" w:type="dxa"/>
          </w:tcPr>
          <w:p w:rsidR="00F93F47" w:rsidRPr="00A24EB1" w:rsidRDefault="00F93F47" w:rsidP="00F93F47">
            <w:pPr>
              <w:shd w:val="clear" w:color="auto" w:fill="FFFFFF"/>
              <w:spacing w:before="80"/>
              <w:rPr>
                <w:b/>
                <w:bCs/>
                <w:sz w:val="24"/>
                <w:szCs w:val="24"/>
              </w:rPr>
            </w:pPr>
            <w:r w:rsidRPr="00A24EB1">
              <w:rPr>
                <w:b/>
                <w:bCs/>
                <w:sz w:val="24"/>
                <w:szCs w:val="24"/>
              </w:rPr>
              <w:t>Điều 19. Chế độ báo cáo</w:t>
            </w:r>
          </w:p>
          <w:p w:rsidR="00F93F47" w:rsidRPr="00A24EB1" w:rsidRDefault="00F93F47" w:rsidP="00F93F47">
            <w:pPr>
              <w:shd w:val="clear" w:color="auto" w:fill="FFFFFF"/>
              <w:spacing w:before="80"/>
              <w:rPr>
                <w:sz w:val="24"/>
                <w:szCs w:val="24"/>
              </w:rPr>
            </w:pPr>
            <w:r w:rsidRPr="00A24EB1">
              <w:rPr>
                <w:sz w:val="24"/>
                <w:szCs w:val="24"/>
              </w:rPr>
              <w:t>1. Các sở, ban, ngành, đoàn thể của tỉnh và Ủy ban nhân dân cấp xã có trách nhiệm tổ chức theo dõi, kiểm tra, hướng dẫn và tổng hợp tình hình thực hiện nếp sống văn minh trong việc cưới, việc tang và lễ hội trên địa bàn, lĩnh vực được phân công quản lý;</w:t>
            </w:r>
            <w:r w:rsidRPr="00A24EB1">
              <w:rPr>
                <w:b/>
                <w:bCs/>
                <w:sz w:val="24"/>
                <w:szCs w:val="24"/>
              </w:rPr>
              <w:t xml:space="preserve"> </w:t>
            </w:r>
            <w:r w:rsidRPr="00A24EB1">
              <w:rPr>
                <w:sz w:val="24"/>
                <w:szCs w:val="24"/>
              </w:rPr>
              <w:t xml:space="preserve">định kỳ hằng năm trước ngày 25 tháng 11 và đột xuất theo yêu cầu báo cáo kết quả thực hiện, gửi Ủy ban </w:t>
            </w:r>
            <w:r w:rsidRPr="00A24EB1">
              <w:rPr>
                <w:sz w:val="24"/>
                <w:szCs w:val="24"/>
              </w:rPr>
              <w:lastRenderedPageBreak/>
              <w:t xml:space="preserve">nhân dân tỉnh </w:t>
            </w:r>
            <w:r w:rsidRPr="00A24EB1">
              <w:rPr>
                <w:iCs/>
                <w:sz w:val="24"/>
                <w:szCs w:val="24"/>
              </w:rPr>
              <w:t>(qua Sở Văn hóa và Thể thao)</w:t>
            </w:r>
            <w:r w:rsidRPr="00A24EB1">
              <w:rPr>
                <w:sz w:val="24"/>
                <w:szCs w:val="24"/>
              </w:rPr>
              <w:t>.</w:t>
            </w:r>
          </w:p>
          <w:p w:rsidR="00F93F47" w:rsidRPr="00A24EB1" w:rsidRDefault="00F93F47" w:rsidP="00F93F47">
            <w:pPr>
              <w:shd w:val="clear" w:color="auto" w:fill="FFFFFF"/>
              <w:spacing w:before="80"/>
              <w:rPr>
                <w:sz w:val="24"/>
                <w:szCs w:val="24"/>
              </w:rPr>
            </w:pPr>
            <w:r w:rsidRPr="00A24EB1">
              <w:rPr>
                <w:sz w:val="24"/>
                <w:szCs w:val="24"/>
              </w:rPr>
              <w:t>2. Sở Văn hóa và Thể thao có trách nhiệm tổng hợp, báo cáo Ủy ban nhân dân tỉnh tình hình và kết quả thực hiện nếp sống văn minh trong việc cưới, việc tang và lễ hội trên địa bàn tỉnh; đồng thời nghiên cứu, đề xuất các giải pháp nhằm nâng cao hiệu quả triển khai thực hiện Quy định này.</w:t>
            </w:r>
          </w:p>
        </w:tc>
        <w:tc>
          <w:tcPr>
            <w:tcW w:w="1896" w:type="dxa"/>
          </w:tcPr>
          <w:p w:rsidR="00F93F47" w:rsidRDefault="00CD2C73" w:rsidP="00F93F47">
            <w:pPr>
              <w:rPr>
                <w:sz w:val="24"/>
                <w:szCs w:val="24"/>
              </w:rPr>
            </w:pPr>
            <w:r>
              <w:rPr>
                <w:sz w:val="24"/>
                <w:szCs w:val="24"/>
              </w:rPr>
              <w:lastRenderedPageBreak/>
              <w:t xml:space="preserve">Bổ sung </w:t>
            </w:r>
            <w:r w:rsidR="008B358F">
              <w:rPr>
                <w:sz w:val="24"/>
                <w:szCs w:val="24"/>
              </w:rPr>
              <w:t>mới.</w:t>
            </w:r>
          </w:p>
          <w:p w:rsidR="008B358F" w:rsidRDefault="008B358F" w:rsidP="00F93F47">
            <w:pPr>
              <w:rPr>
                <w:sz w:val="24"/>
                <w:szCs w:val="24"/>
              </w:rPr>
            </w:pPr>
            <w:r w:rsidRPr="008B358F">
              <w:rPr>
                <w:sz w:val="24"/>
                <w:szCs w:val="24"/>
              </w:rPr>
              <w:t xml:space="preserve">* </w:t>
            </w:r>
            <w:r w:rsidRPr="00A6645D">
              <w:rPr>
                <w:b/>
                <w:sz w:val="24"/>
                <w:szCs w:val="24"/>
              </w:rPr>
              <w:t>Lý do</w:t>
            </w:r>
            <w:r>
              <w:rPr>
                <w:sz w:val="24"/>
                <w:szCs w:val="24"/>
              </w:rPr>
              <w:t>:</w:t>
            </w:r>
          </w:p>
          <w:p w:rsidR="008B358F" w:rsidRDefault="008B358F" w:rsidP="00F93F47">
            <w:pPr>
              <w:rPr>
                <w:sz w:val="24"/>
                <w:szCs w:val="24"/>
              </w:rPr>
            </w:pPr>
            <w:r w:rsidRPr="008B358F">
              <w:rPr>
                <w:sz w:val="24"/>
                <w:szCs w:val="24"/>
              </w:rPr>
              <w:t>Yêu cầu báo cáo định kỳ là một công cụ quản lý nhà nước quan trọng, giúp cơ quan ban hành văn bản (UBND tỉnh) đánh giá hiệ</w:t>
            </w:r>
            <w:r>
              <w:rPr>
                <w:sz w:val="24"/>
                <w:szCs w:val="24"/>
              </w:rPr>
              <w:t>u quả của quy định đã ban hành nhằm:</w:t>
            </w:r>
          </w:p>
          <w:p w:rsidR="008B358F" w:rsidRPr="00A6645D" w:rsidRDefault="008B358F" w:rsidP="00F93F47">
            <w:pPr>
              <w:rPr>
                <w:sz w:val="24"/>
                <w:szCs w:val="24"/>
              </w:rPr>
            </w:pPr>
            <w:r>
              <w:rPr>
                <w:sz w:val="24"/>
                <w:szCs w:val="24"/>
              </w:rPr>
              <w:t xml:space="preserve">- </w:t>
            </w:r>
            <w:r w:rsidRPr="00A6645D">
              <w:rPr>
                <w:sz w:val="24"/>
                <w:szCs w:val="24"/>
              </w:rPr>
              <w:t xml:space="preserve">Đánh giá tính hiệu quả và mức </w:t>
            </w:r>
            <w:r w:rsidRPr="00A6645D">
              <w:rPr>
                <w:sz w:val="24"/>
                <w:szCs w:val="24"/>
              </w:rPr>
              <w:lastRenderedPageBreak/>
              <w:t>độ tuân thủ của Quy định</w:t>
            </w:r>
            <w:r w:rsidR="00A6645D">
              <w:rPr>
                <w:sz w:val="24"/>
                <w:szCs w:val="24"/>
              </w:rPr>
              <w:t>.</w:t>
            </w:r>
          </w:p>
          <w:p w:rsidR="008B358F" w:rsidRPr="00A6645D" w:rsidRDefault="008B358F" w:rsidP="00F93F47">
            <w:pPr>
              <w:rPr>
                <w:sz w:val="24"/>
                <w:szCs w:val="24"/>
              </w:rPr>
            </w:pPr>
            <w:r w:rsidRPr="00A6645D">
              <w:rPr>
                <w:sz w:val="24"/>
                <w:szCs w:val="24"/>
              </w:rPr>
              <w:t>- Cơ sở để điều chỉnh, bổ sung Quy định kịp thời</w:t>
            </w:r>
            <w:r w:rsidR="00A6645D">
              <w:rPr>
                <w:sz w:val="24"/>
                <w:szCs w:val="24"/>
              </w:rPr>
              <w:t>.</w:t>
            </w:r>
          </w:p>
          <w:p w:rsidR="008B358F" w:rsidRPr="00A6645D" w:rsidRDefault="008B358F" w:rsidP="00F93F47">
            <w:pPr>
              <w:rPr>
                <w:sz w:val="24"/>
                <w:szCs w:val="24"/>
              </w:rPr>
            </w:pPr>
            <w:r w:rsidRPr="00A6645D">
              <w:rPr>
                <w:sz w:val="24"/>
                <w:szCs w:val="24"/>
              </w:rPr>
              <w:t>- Tăng cường trách nhiệm giải trình của các cấp cơ sở.</w:t>
            </w:r>
          </w:p>
          <w:p w:rsidR="008B358F" w:rsidRDefault="008B358F" w:rsidP="00F93F47">
            <w:pPr>
              <w:rPr>
                <w:sz w:val="24"/>
                <w:szCs w:val="24"/>
              </w:rPr>
            </w:pPr>
            <w:r w:rsidRPr="00A6645D">
              <w:rPr>
                <w:sz w:val="24"/>
                <w:szCs w:val="24"/>
              </w:rPr>
              <w:t>- Gắn kết với phong trào thi đua chung.</w:t>
            </w:r>
          </w:p>
          <w:p w:rsidR="008B358F" w:rsidRPr="008B358F" w:rsidRDefault="008B358F" w:rsidP="00F93F47">
            <w:pPr>
              <w:rPr>
                <w:sz w:val="24"/>
                <w:szCs w:val="24"/>
              </w:rPr>
            </w:pPr>
          </w:p>
        </w:tc>
      </w:tr>
      <w:tr w:rsidR="00F93F47" w:rsidRPr="00A24EB1" w:rsidTr="000F3A86">
        <w:tc>
          <w:tcPr>
            <w:tcW w:w="3119" w:type="dxa"/>
          </w:tcPr>
          <w:p w:rsidR="00F93F47" w:rsidRPr="00A24EB1" w:rsidRDefault="00F93F47" w:rsidP="00F93F47">
            <w:pPr>
              <w:rPr>
                <w:sz w:val="24"/>
                <w:szCs w:val="24"/>
              </w:rPr>
            </w:pPr>
          </w:p>
        </w:tc>
        <w:tc>
          <w:tcPr>
            <w:tcW w:w="3191" w:type="dxa"/>
          </w:tcPr>
          <w:p w:rsidR="00F93F47" w:rsidRPr="00A24EB1" w:rsidRDefault="00F93F47" w:rsidP="00F93F47">
            <w:pPr>
              <w:shd w:val="clear" w:color="auto" w:fill="FFFFFF"/>
              <w:rPr>
                <w:sz w:val="24"/>
                <w:szCs w:val="24"/>
              </w:rPr>
            </w:pPr>
            <w:r w:rsidRPr="00A24EB1">
              <w:rPr>
                <w:b/>
                <w:bCs/>
                <w:sz w:val="24"/>
                <w:szCs w:val="24"/>
              </w:rPr>
              <w:t>Điều 14. Sửa đổi, bổ sung Quy định</w:t>
            </w:r>
          </w:p>
          <w:p w:rsidR="00F93F47" w:rsidRPr="00A24EB1" w:rsidRDefault="00F93F47" w:rsidP="00F93F47">
            <w:pPr>
              <w:shd w:val="clear" w:color="auto" w:fill="FFFFFF"/>
              <w:rPr>
                <w:sz w:val="24"/>
                <w:szCs w:val="24"/>
              </w:rPr>
            </w:pPr>
            <w:r w:rsidRPr="00A24EB1">
              <w:rPr>
                <w:sz w:val="24"/>
                <w:szCs w:val="24"/>
              </w:rPr>
              <w:t>Trong quá trình triển khai thực hiện, trường hợp các văn bản là căn cứ ban hành văn bản của Quy định này có sửa đổi, bổ sung hoặc thay thế thì áp dụng theo văn bản mới; trường hợp có vướng mắc hoặc phát sinh, các địa phương kịp thời báo cáo Ủy ban nhân dân tỉnh </w:t>
            </w:r>
            <w:r w:rsidRPr="00A24EB1">
              <w:rPr>
                <w:iCs/>
                <w:sz w:val="24"/>
                <w:szCs w:val="24"/>
              </w:rPr>
              <w:t>(qua Sở Văn hóa và Thể thao) </w:t>
            </w:r>
            <w:r w:rsidRPr="00A24EB1">
              <w:rPr>
                <w:sz w:val="24"/>
                <w:szCs w:val="24"/>
              </w:rPr>
              <w:t>để xem xét, quyết định./.</w:t>
            </w:r>
          </w:p>
          <w:p w:rsidR="00F93F47" w:rsidRPr="00A24EB1" w:rsidRDefault="00F93F47" w:rsidP="00F93F47">
            <w:pPr>
              <w:rPr>
                <w:sz w:val="24"/>
                <w:szCs w:val="24"/>
              </w:rPr>
            </w:pPr>
          </w:p>
        </w:tc>
        <w:tc>
          <w:tcPr>
            <w:tcW w:w="2990" w:type="dxa"/>
          </w:tcPr>
          <w:p w:rsidR="00F93F47" w:rsidRPr="00A24EB1" w:rsidRDefault="00F93F47" w:rsidP="00F93F47">
            <w:pPr>
              <w:rPr>
                <w:sz w:val="24"/>
                <w:szCs w:val="24"/>
              </w:rPr>
            </w:pPr>
          </w:p>
        </w:tc>
        <w:tc>
          <w:tcPr>
            <w:tcW w:w="3116" w:type="dxa"/>
          </w:tcPr>
          <w:p w:rsidR="00F93F47" w:rsidRPr="00A24EB1" w:rsidRDefault="00F93F47" w:rsidP="00F93F47">
            <w:pPr>
              <w:shd w:val="clear" w:color="auto" w:fill="FFFFFF"/>
              <w:spacing w:before="80"/>
              <w:rPr>
                <w:sz w:val="24"/>
                <w:szCs w:val="24"/>
              </w:rPr>
            </w:pPr>
            <w:r w:rsidRPr="00A24EB1">
              <w:rPr>
                <w:b/>
                <w:bCs/>
                <w:sz w:val="24"/>
                <w:szCs w:val="24"/>
              </w:rPr>
              <w:t>Điều 20. Khen thưởng, xử lý vi phạm</w:t>
            </w:r>
          </w:p>
          <w:p w:rsidR="00F93F47" w:rsidRPr="00A24EB1" w:rsidRDefault="00F93F47" w:rsidP="00F93F47">
            <w:pPr>
              <w:shd w:val="clear" w:color="auto" w:fill="FFFFFF"/>
              <w:spacing w:before="80"/>
              <w:rPr>
                <w:sz w:val="24"/>
                <w:szCs w:val="24"/>
              </w:rPr>
            </w:pPr>
            <w:r w:rsidRPr="00A24EB1">
              <w:rPr>
                <w:sz w:val="24"/>
                <w:szCs w:val="24"/>
              </w:rPr>
              <w:t>1. Các tổ chức, cá nhân và cơ quan, đơn vị, địa phương có thành tích tiêu biểu trong thực hiện tốt nếp sống văn minh trong việc cưới, việc tang và lễ hội được biểu dương, khen thưởng theo quy định.</w:t>
            </w:r>
          </w:p>
          <w:p w:rsidR="00F93F47" w:rsidRPr="00A24EB1" w:rsidRDefault="00F93F47" w:rsidP="00F93F47">
            <w:pPr>
              <w:shd w:val="clear" w:color="auto" w:fill="FFFFFF"/>
              <w:spacing w:before="80"/>
              <w:rPr>
                <w:sz w:val="24"/>
                <w:szCs w:val="24"/>
              </w:rPr>
            </w:pPr>
            <w:r w:rsidRPr="00A24EB1">
              <w:rPr>
                <w:sz w:val="24"/>
                <w:szCs w:val="24"/>
              </w:rPr>
              <w:t>2. Các tổ chức, cá nhân và cơ quan, đơn vị, địa phương vi phạm hoặc để xảy ra vi phạm thì tùy theo tính chất, mức độ vi phạm sẽ bị nhắc nhở và xem xét, xử lý theo quy định hiện hành.</w:t>
            </w:r>
          </w:p>
        </w:tc>
        <w:tc>
          <w:tcPr>
            <w:tcW w:w="1896" w:type="dxa"/>
          </w:tcPr>
          <w:p w:rsidR="00F93F47" w:rsidRPr="00A24EB1" w:rsidRDefault="00371D70" w:rsidP="00F93F47">
            <w:pPr>
              <w:rPr>
                <w:sz w:val="24"/>
                <w:szCs w:val="24"/>
              </w:rPr>
            </w:pPr>
            <w:r>
              <w:rPr>
                <w:sz w:val="24"/>
                <w:szCs w:val="24"/>
              </w:rPr>
              <w:t>Kế thừa Điều 12 của tỉnh Nin</w:t>
            </w:r>
            <w:r w:rsidR="00576C4A">
              <w:rPr>
                <w:sz w:val="24"/>
                <w:szCs w:val="24"/>
              </w:rPr>
              <w:t>h Bình, Điều 14 của tỉnh Hà Nam, xây dựng phù hợp với quy định của pháp luật.</w:t>
            </w:r>
          </w:p>
        </w:tc>
      </w:tr>
      <w:tr w:rsidR="00F93F47" w:rsidRPr="00A24EB1" w:rsidTr="000F3A86">
        <w:tc>
          <w:tcPr>
            <w:tcW w:w="3119" w:type="dxa"/>
          </w:tcPr>
          <w:p w:rsidR="00F93F47" w:rsidRPr="00A24EB1" w:rsidRDefault="00F93F47" w:rsidP="00F93F47">
            <w:pPr>
              <w:rPr>
                <w:sz w:val="24"/>
                <w:szCs w:val="24"/>
              </w:rPr>
            </w:pPr>
          </w:p>
        </w:tc>
        <w:tc>
          <w:tcPr>
            <w:tcW w:w="3191" w:type="dxa"/>
          </w:tcPr>
          <w:p w:rsidR="00F93F47" w:rsidRPr="00A24EB1" w:rsidRDefault="00F93F47" w:rsidP="00F93F47">
            <w:pPr>
              <w:rPr>
                <w:sz w:val="24"/>
                <w:szCs w:val="24"/>
              </w:rPr>
            </w:pPr>
          </w:p>
        </w:tc>
        <w:tc>
          <w:tcPr>
            <w:tcW w:w="2990" w:type="dxa"/>
          </w:tcPr>
          <w:p w:rsidR="00F93F47" w:rsidRPr="00A24EB1" w:rsidRDefault="00F93F47" w:rsidP="00F93F47">
            <w:pPr>
              <w:rPr>
                <w:sz w:val="24"/>
                <w:szCs w:val="24"/>
              </w:rPr>
            </w:pPr>
          </w:p>
        </w:tc>
        <w:tc>
          <w:tcPr>
            <w:tcW w:w="3116" w:type="dxa"/>
          </w:tcPr>
          <w:p w:rsidR="00F93F47" w:rsidRPr="00A24EB1" w:rsidRDefault="00F93F47" w:rsidP="00F93F47">
            <w:pPr>
              <w:shd w:val="clear" w:color="auto" w:fill="FFFFFF"/>
              <w:spacing w:before="80"/>
              <w:rPr>
                <w:sz w:val="24"/>
                <w:szCs w:val="24"/>
              </w:rPr>
            </w:pPr>
            <w:r w:rsidRPr="00A24EB1">
              <w:rPr>
                <w:b/>
                <w:bCs/>
                <w:sz w:val="24"/>
                <w:szCs w:val="24"/>
              </w:rPr>
              <w:t>Điều 21. Sửa đổi, bổ sung Quy định</w:t>
            </w:r>
          </w:p>
          <w:p w:rsidR="00F93F47" w:rsidRPr="00A24EB1" w:rsidRDefault="00F93F47" w:rsidP="00F93F47">
            <w:pPr>
              <w:shd w:val="clear" w:color="auto" w:fill="FFFFFF"/>
              <w:spacing w:before="80"/>
              <w:rPr>
                <w:sz w:val="24"/>
                <w:szCs w:val="24"/>
              </w:rPr>
            </w:pPr>
            <w:r w:rsidRPr="00A24EB1">
              <w:rPr>
                <w:sz w:val="24"/>
                <w:szCs w:val="24"/>
              </w:rPr>
              <w:t>Trong quá trình tổ chức thực hiện, nếu các văn bản quy phạm pháp luật được dẫn chiếu trong Quy định này được sửa đổi, bổ sung hoặc thay thế thì thực hiện theo quy định của văn bản mới.</w:t>
            </w:r>
          </w:p>
          <w:p w:rsidR="00F93F47" w:rsidRPr="00A24EB1" w:rsidRDefault="00F93F47" w:rsidP="00F93F47">
            <w:pPr>
              <w:shd w:val="clear" w:color="auto" w:fill="FFFFFF"/>
              <w:spacing w:before="80"/>
              <w:rPr>
                <w:b/>
                <w:bCs/>
                <w:sz w:val="24"/>
                <w:szCs w:val="24"/>
              </w:rPr>
            </w:pPr>
            <w:r w:rsidRPr="00A24EB1">
              <w:rPr>
                <w:sz w:val="24"/>
                <w:szCs w:val="24"/>
              </w:rPr>
              <w:lastRenderedPageBreak/>
              <w:t>Trường hợp có khó khăn, vướng mắc hoặc phát sinh, các cơ quan, tổ chức, cá nhân phản ánh kịp thời về Sở Văn hóa và Thể thao để tổng hợp, trình Ủy ban nhân dân tỉnh xem xét, sửa đổi, bổ sung cho phù hợp./.</w:t>
            </w:r>
          </w:p>
        </w:tc>
        <w:tc>
          <w:tcPr>
            <w:tcW w:w="1896" w:type="dxa"/>
          </w:tcPr>
          <w:p w:rsidR="00F93F47" w:rsidRPr="00A24EB1" w:rsidRDefault="00F93F47" w:rsidP="00F93F47">
            <w:pPr>
              <w:rPr>
                <w:sz w:val="24"/>
                <w:szCs w:val="24"/>
              </w:rPr>
            </w:pPr>
          </w:p>
        </w:tc>
      </w:tr>
    </w:tbl>
    <w:p w:rsidR="00B03108" w:rsidRDefault="00B03108" w:rsidP="00854D1F">
      <w:pPr>
        <w:jc w:val="both"/>
      </w:pPr>
    </w:p>
    <w:p w:rsidR="00AF18BD" w:rsidRDefault="00AF18BD" w:rsidP="00854D1F">
      <w:pPr>
        <w:jc w:val="both"/>
      </w:pPr>
    </w:p>
    <w:sectPr w:rsidR="00AF18BD" w:rsidSect="0070142E">
      <w:headerReference w:type="default" r:id="rId22"/>
      <w:pgSz w:w="16840" w:h="11907" w:orient="landscape"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37F" w:rsidRDefault="003F637F" w:rsidP="00EC09F1">
      <w:r>
        <w:separator/>
      </w:r>
    </w:p>
  </w:endnote>
  <w:endnote w:type="continuationSeparator" w:id="0">
    <w:p w:rsidR="003F637F" w:rsidRDefault="003F637F" w:rsidP="00EC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37F" w:rsidRDefault="003F637F" w:rsidP="00EC09F1">
      <w:r>
        <w:separator/>
      </w:r>
    </w:p>
  </w:footnote>
  <w:footnote w:type="continuationSeparator" w:id="0">
    <w:p w:rsidR="003F637F" w:rsidRDefault="003F637F" w:rsidP="00EC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230065"/>
      <w:docPartObj>
        <w:docPartGallery w:val="Page Numbers (Top of Page)"/>
        <w:docPartUnique/>
      </w:docPartObj>
    </w:sdtPr>
    <w:sdtEndPr>
      <w:rPr>
        <w:noProof/>
      </w:rPr>
    </w:sdtEndPr>
    <w:sdtContent>
      <w:p w:rsidR="00167178" w:rsidRDefault="00167178">
        <w:pPr>
          <w:pStyle w:val="Header"/>
          <w:jc w:val="center"/>
        </w:pPr>
        <w:r w:rsidRPr="0090383A">
          <w:rPr>
            <w:sz w:val="26"/>
          </w:rPr>
          <w:fldChar w:fldCharType="begin"/>
        </w:r>
        <w:r w:rsidRPr="0090383A">
          <w:rPr>
            <w:sz w:val="26"/>
          </w:rPr>
          <w:instrText xml:space="preserve"> PAGE   \* MERGEFORMAT </w:instrText>
        </w:r>
        <w:r w:rsidRPr="0090383A">
          <w:rPr>
            <w:sz w:val="26"/>
          </w:rPr>
          <w:fldChar w:fldCharType="separate"/>
        </w:r>
        <w:r w:rsidR="00DA3472">
          <w:rPr>
            <w:noProof/>
            <w:sz w:val="26"/>
          </w:rPr>
          <w:t>18</w:t>
        </w:r>
        <w:r w:rsidRPr="0090383A">
          <w:rPr>
            <w:noProof/>
            <w:sz w:val="26"/>
          </w:rPr>
          <w:fldChar w:fldCharType="end"/>
        </w:r>
      </w:p>
    </w:sdtContent>
  </w:sdt>
  <w:p w:rsidR="00167178" w:rsidRDefault="00167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639C0"/>
    <w:multiLevelType w:val="multilevel"/>
    <w:tmpl w:val="84E0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16961"/>
    <w:multiLevelType w:val="multilevel"/>
    <w:tmpl w:val="1434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71"/>
    <w:rsid w:val="0000397F"/>
    <w:rsid w:val="000048EB"/>
    <w:rsid w:val="000070CB"/>
    <w:rsid w:val="0001172F"/>
    <w:rsid w:val="0001250D"/>
    <w:rsid w:val="000128A4"/>
    <w:rsid w:val="00023026"/>
    <w:rsid w:val="0002592C"/>
    <w:rsid w:val="000265E2"/>
    <w:rsid w:val="000277AA"/>
    <w:rsid w:val="0003637F"/>
    <w:rsid w:val="00036E7C"/>
    <w:rsid w:val="0005038A"/>
    <w:rsid w:val="00050AA8"/>
    <w:rsid w:val="00061F28"/>
    <w:rsid w:val="000746CC"/>
    <w:rsid w:val="000753BF"/>
    <w:rsid w:val="00075400"/>
    <w:rsid w:val="00086192"/>
    <w:rsid w:val="000927BE"/>
    <w:rsid w:val="000A1202"/>
    <w:rsid w:val="000A18B6"/>
    <w:rsid w:val="000A4B4A"/>
    <w:rsid w:val="000A6740"/>
    <w:rsid w:val="000A710A"/>
    <w:rsid w:val="000B22EF"/>
    <w:rsid w:val="000B2E94"/>
    <w:rsid w:val="000C30CE"/>
    <w:rsid w:val="000C3FDC"/>
    <w:rsid w:val="000C5930"/>
    <w:rsid w:val="000C6F08"/>
    <w:rsid w:val="000D0513"/>
    <w:rsid w:val="000D34A9"/>
    <w:rsid w:val="000D54FC"/>
    <w:rsid w:val="000F064B"/>
    <w:rsid w:val="000F31EB"/>
    <w:rsid w:val="000F3A86"/>
    <w:rsid w:val="001000A6"/>
    <w:rsid w:val="00102055"/>
    <w:rsid w:val="00110B85"/>
    <w:rsid w:val="00110C9A"/>
    <w:rsid w:val="00115150"/>
    <w:rsid w:val="00123A6A"/>
    <w:rsid w:val="00131904"/>
    <w:rsid w:val="00132D02"/>
    <w:rsid w:val="0013328E"/>
    <w:rsid w:val="00137F77"/>
    <w:rsid w:val="00141997"/>
    <w:rsid w:val="00155C17"/>
    <w:rsid w:val="00157995"/>
    <w:rsid w:val="00162C2A"/>
    <w:rsid w:val="00167178"/>
    <w:rsid w:val="00174BA0"/>
    <w:rsid w:val="001767AE"/>
    <w:rsid w:val="00176C9A"/>
    <w:rsid w:val="001A0EBC"/>
    <w:rsid w:val="001A3616"/>
    <w:rsid w:val="001A3F74"/>
    <w:rsid w:val="001A747F"/>
    <w:rsid w:val="001B593B"/>
    <w:rsid w:val="001B7013"/>
    <w:rsid w:val="001B7B83"/>
    <w:rsid w:val="001C0944"/>
    <w:rsid w:val="001C415C"/>
    <w:rsid w:val="001C5B89"/>
    <w:rsid w:val="001D3E2E"/>
    <w:rsid w:val="001D4588"/>
    <w:rsid w:val="001E0317"/>
    <w:rsid w:val="001E107E"/>
    <w:rsid w:val="001E7F18"/>
    <w:rsid w:val="001F48E3"/>
    <w:rsid w:val="001F5C05"/>
    <w:rsid w:val="001F6174"/>
    <w:rsid w:val="002100B5"/>
    <w:rsid w:val="002111D5"/>
    <w:rsid w:val="0021384E"/>
    <w:rsid w:val="00226068"/>
    <w:rsid w:val="00227898"/>
    <w:rsid w:val="002327D9"/>
    <w:rsid w:val="00235291"/>
    <w:rsid w:val="00240EA4"/>
    <w:rsid w:val="00242DE0"/>
    <w:rsid w:val="0024354C"/>
    <w:rsid w:val="00246212"/>
    <w:rsid w:val="00246A4C"/>
    <w:rsid w:val="00252873"/>
    <w:rsid w:val="00256C0D"/>
    <w:rsid w:val="00264440"/>
    <w:rsid w:val="00266A8F"/>
    <w:rsid w:val="002834A4"/>
    <w:rsid w:val="00285C05"/>
    <w:rsid w:val="00296306"/>
    <w:rsid w:val="002A254B"/>
    <w:rsid w:val="002A3F03"/>
    <w:rsid w:val="002A5694"/>
    <w:rsid w:val="002B1D9E"/>
    <w:rsid w:val="002C1DAF"/>
    <w:rsid w:val="002C6C86"/>
    <w:rsid w:val="002C6FA3"/>
    <w:rsid w:val="002C7473"/>
    <w:rsid w:val="002D3775"/>
    <w:rsid w:val="002E0ADF"/>
    <w:rsid w:val="002E6836"/>
    <w:rsid w:val="002E695F"/>
    <w:rsid w:val="002F1E36"/>
    <w:rsid w:val="002F47F6"/>
    <w:rsid w:val="002F6A6A"/>
    <w:rsid w:val="0030144A"/>
    <w:rsid w:val="00312A09"/>
    <w:rsid w:val="00317BA6"/>
    <w:rsid w:val="003205B7"/>
    <w:rsid w:val="00332493"/>
    <w:rsid w:val="0033714B"/>
    <w:rsid w:val="0035388B"/>
    <w:rsid w:val="00353E42"/>
    <w:rsid w:val="003544BC"/>
    <w:rsid w:val="0035466A"/>
    <w:rsid w:val="00357497"/>
    <w:rsid w:val="0036395D"/>
    <w:rsid w:val="00371D70"/>
    <w:rsid w:val="003726F8"/>
    <w:rsid w:val="0037296B"/>
    <w:rsid w:val="003809C2"/>
    <w:rsid w:val="00384403"/>
    <w:rsid w:val="003849D1"/>
    <w:rsid w:val="00387A48"/>
    <w:rsid w:val="00391661"/>
    <w:rsid w:val="00396AAA"/>
    <w:rsid w:val="003A2E62"/>
    <w:rsid w:val="003A4861"/>
    <w:rsid w:val="003A515C"/>
    <w:rsid w:val="003B559C"/>
    <w:rsid w:val="003C1E45"/>
    <w:rsid w:val="003C4FF0"/>
    <w:rsid w:val="003C52E1"/>
    <w:rsid w:val="003C5D7D"/>
    <w:rsid w:val="003C6B79"/>
    <w:rsid w:val="003D02B5"/>
    <w:rsid w:val="003D3681"/>
    <w:rsid w:val="003E047B"/>
    <w:rsid w:val="003F2E89"/>
    <w:rsid w:val="003F637F"/>
    <w:rsid w:val="003F6883"/>
    <w:rsid w:val="003F7D2E"/>
    <w:rsid w:val="0040178E"/>
    <w:rsid w:val="004020DC"/>
    <w:rsid w:val="00405DC4"/>
    <w:rsid w:val="004105DB"/>
    <w:rsid w:val="00410952"/>
    <w:rsid w:val="00410D38"/>
    <w:rsid w:val="00412F8B"/>
    <w:rsid w:val="004131E6"/>
    <w:rsid w:val="004150F0"/>
    <w:rsid w:val="00430F6E"/>
    <w:rsid w:val="0043683D"/>
    <w:rsid w:val="0044055E"/>
    <w:rsid w:val="004422C0"/>
    <w:rsid w:val="00443369"/>
    <w:rsid w:val="00450BB1"/>
    <w:rsid w:val="00452C3B"/>
    <w:rsid w:val="00454CAF"/>
    <w:rsid w:val="00456A8F"/>
    <w:rsid w:val="00456C3B"/>
    <w:rsid w:val="00461218"/>
    <w:rsid w:val="00461870"/>
    <w:rsid w:val="00461B2D"/>
    <w:rsid w:val="00465384"/>
    <w:rsid w:val="00465A2D"/>
    <w:rsid w:val="00471492"/>
    <w:rsid w:val="00474372"/>
    <w:rsid w:val="00477032"/>
    <w:rsid w:val="004802B3"/>
    <w:rsid w:val="00482600"/>
    <w:rsid w:val="00484B4D"/>
    <w:rsid w:val="00493D1C"/>
    <w:rsid w:val="004A0EC8"/>
    <w:rsid w:val="004A5CE0"/>
    <w:rsid w:val="004B5FCD"/>
    <w:rsid w:val="004B75C4"/>
    <w:rsid w:val="004C0782"/>
    <w:rsid w:val="004D0F1B"/>
    <w:rsid w:val="004D7DCC"/>
    <w:rsid w:val="004F1614"/>
    <w:rsid w:val="004F1DC4"/>
    <w:rsid w:val="004F2D86"/>
    <w:rsid w:val="004F5EF2"/>
    <w:rsid w:val="004F6580"/>
    <w:rsid w:val="004F78E3"/>
    <w:rsid w:val="0050368B"/>
    <w:rsid w:val="005124B3"/>
    <w:rsid w:val="00516EBD"/>
    <w:rsid w:val="00524435"/>
    <w:rsid w:val="00532304"/>
    <w:rsid w:val="0053482E"/>
    <w:rsid w:val="00536A6A"/>
    <w:rsid w:val="005372F0"/>
    <w:rsid w:val="00545A70"/>
    <w:rsid w:val="00547188"/>
    <w:rsid w:val="00547AC2"/>
    <w:rsid w:val="0055106A"/>
    <w:rsid w:val="005542FA"/>
    <w:rsid w:val="00562498"/>
    <w:rsid w:val="00563C72"/>
    <w:rsid w:val="00565D94"/>
    <w:rsid w:val="0057122F"/>
    <w:rsid w:val="00576C4A"/>
    <w:rsid w:val="00594676"/>
    <w:rsid w:val="00596BB7"/>
    <w:rsid w:val="005A5F22"/>
    <w:rsid w:val="005A7C65"/>
    <w:rsid w:val="005B3102"/>
    <w:rsid w:val="005B79B3"/>
    <w:rsid w:val="005D0A5D"/>
    <w:rsid w:val="005D462E"/>
    <w:rsid w:val="005E0103"/>
    <w:rsid w:val="005F064E"/>
    <w:rsid w:val="005F4659"/>
    <w:rsid w:val="00603CCD"/>
    <w:rsid w:val="006169BE"/>
    <w:rsid w:val="00620520"/>
    <w:rsid w:val="0062095A"/>
    <w:rsid w:val="006260AD"/>
    <w:rsid w:val="00633CB1"/>
    <w:rsid w:val="00635075"/>
    <w:rsid w:val="00635774"/>
    <w:rsid w:val="00636E68"/>
    <w:rsid w:val="006431BF"/>
    <w:rsid w:val="0065033D"/>
    <w:rsid w:val="00650DB7"/>
    <w:rsid w:val="006608C1"/>
    <w:rsid w:val="006623FE"/>
    <w:rsid w:val="0066594A"/>
    <w:rsid w:val="0066695D"/>
    <w:rsid w:val="00671349"/>
    <w:rsid w:val="0067327D"/>
    <w:rsid w:val="006735BF"/>
    <w:rsid w:val="0067534F"/>
    <w:rsid w:val="00675742"/>
    <w:rsid w:val="00677194"/>
    <w:rsid w:val="0068368A"/>
    <w:rsid w:val="00686016"/>
    <w:rsid w:val="00690D54"/>
    <w:rsid w:val="00691496"/>
    <w:rsid w:val="00692EE4"/>
    <w:rsid w:val="00694EF2"/>
    <w:rsid w:val="00695038"/>
    <w:rsid w:val="006A0939"/>
    <w:rsid w:val="006A3123"/>
    <w:rsid w:val="006A3284"/>
    <w:rsid w:val="006A39C5"/>
    <w:rsid w:val="006A44F1"/>
    <w:rsid w:val="006A7C84"/>
    <w:rsid w:val="006B1E41"/>
    <w:rsid w:val="006B1FA4"/>
    <w:rsid w:val="006B2F54"/>
    <w:rsid w:val="006C3CB5"/>
    <w:rsid w:val="006D02D2"/>
    <w:rsid w:val="006D1668"/>
    <w:rsid w:val="006D26A8"/>
    <w:rsid w:val="006D6237"/>
    <w:rsid w:val="006D768E"/>
    <w:rsid w:val="006D7E28"/>
    <w:rsid w:val="006E0345"/>
    <w:rsid w:val="006E4FEE"/>
    <w:rsid w:val="006E5756"/>
    <w:rsid w:val="006F2D93"/>
    <w:rsid w:val="006F3EC6"/>
    <w:rsid w:val="006F59A5"/>
    <w:rsid w:val="007011EF"/>
    <w:rsid w:val="0070142E"/>
    <w:rsid w:val="00703B59"/>
    <w:rsid w:val="00705E87"/>
    <w:rsid w:val="007102D6"/>
    <w:rsid w:val="00712BBA"/>
    <w:rsid w:val="00713051"/>
    <w:rsid w:val="00715945"/>
    <w:rsid w:val="00717A55"/>
    <w:rsid w:val="00722FDC"/>
    <w:rsid w:val="007259E6"/>
    <w:rsid w:val="007272B6"/>
    <w:rsid w:val="00747754"/>
    <w:rsid w:val="00750718"/>
    <w:rsid w:val="00750D6A"/>
    <w:rsid w:val="007526E3"/>
    <w:rsid w:val="00754E91"/>
    <w:rsid w:val="00757982"/>
    <w:rsid w:val="007650B9"/>
    <w:rsid w:val="007678E0"/>
    <w:rsid w:val="00772E9E"/>
    <w:rsid w:val="00780B9A"/>
    <w:rsid w:val="00780E4E"/>
    <w:rsid w:val="007852E2"/>
    <w:rsid w:val="00794D46"/>
    <w:rsid w:val="00795CE6"/>
    <w:rsid w:val="007A7C65"/>
    <w:rsid w:val="007C0FC5"/>
    <w:rsid w:val="007C46DF"/>
    <w:rsid w:val="007D11B6"/>
    <w:rsid w:val="007D1C98"/>
    <w:rsid w:val="007D3B63"/>
    <w:rsid w:val="007D5C95"/>
    <w:rsid w:val="007E2616"/>
    <w:rsid w:val="007E64EF"/>
    <w:rsid w:val="007F016D"/>
    <w:rsid w:val="007F17F7"/>
    <w:rsid w:val="007F4F4A"/>
    <w:rsid w:val="00800DFB"/>
    <w:rsid w:val="0081024F"/>
    <w:rsid w:val="008227CC"/>
    <w:rsid w:val="00823BD7"/>
    <w:rsid w:val="0082495A"/>
    <w:rsid w:val="00832BF2"/>
    <w:rsid w:val="008342C1"/>
    <w:rsid w:val="008357AF"/>
    <w:rsid w:val="00835FA9"/>
    <w:rsid w:val="00837A74"/>
    <w:rsid w:val="00845AC2"/>
    <w:rsid w:val="00853FED"/>
    <w:rsid w:val="00854D1F"/>
    <w:rsid w:val="00856118"/>
    <w:rsid w:val="0085753D"/>
    <w:rsid w:val="00862099"/>
    <w:rsid w:val="00862E15"/>
    <w:rsid w:val="00863B3C"/>
    <w:rsid w:val="00864F3D"/>
    <w:rsid w:val="008650D6"/>
    <w:rsid w:val="00865702"/>
    <w:rsid w:val="00867875"/>
    <w:rsid w:val="0087146F"/>
    <w:rsid w:val="00871486"/>
    <w:rsid w:val="00871D3C"/>
    <w:rsid w:val="0087535D"/>
    <w:rsid w:val="00883C07"/>
    <w:rsid w:val="00890F29"/>
    <w:rsid w:val="00891479"/>
    <w:rsid w:val="00894FD2"/>
    <w:rsid w:val="008963AF"/>
    <w:rsid w:val="008A3471"/>
    <w:rsid w:val="008A35A6"/>
    <w:rsid w:val="008B0A5C"/>
    <w:rsid w:val="008B33E8"/>
    <w:rsid w:val="008B358F"/>
    <w:rsid w:val="008C3AE2"/>
    <w:rsid w:val="008D0F68"/>
    <w:rsid w:val="008D2BAF"/>
    <w:rsid w:val="008D375C"/>
    <w:rsid w:val="008D4573"/>
    <w:rsid w:val="008D7A94"/>
    <w:rsid w:val="008E27A9"/>
    <w:rsid w:val="0090383A"/>
    <w:rsid w:val="00905479"/>
    <w:rsid w:val="00921153"/>
    <w:rsid w:val="00924296"/>
    <w:rsid w:val="00924EFF"/>
    <w:rsid w:val="0092630C"/>
    <w:rsid w:val="009322DA"/>
    <w:rsid w:val="00932AB1"/>
    <w:rsid w:val="00935CE7"/>
    <w:rsid w:val="00937538"/>
    <w:rsid w:val="009431C6"/>
    <w:rsid w:val="00945093"/>
    <w:rsid w:val="00957020"/>
    <w:rsid w:val="00960A9B"/>
    <w:rsid w:val="00962301"/>
    <w:rsid w:val="00965667"/>
    <w:rsid w:val="00966A32"/>
    <w:rsid w:val="00973BE8"/>
    <w:rsid w:val="00974022"/>
    <w:rsid w:val="0097560C"/>
    <w:rsid w:val="009775BB"/>
    <w:rsid w:val="00985D9C"/>
    <w:rsid w:val="00992560"/>
    <w:rsid w:val="009A0672"/>
    <w:rsid w:val="009A17DD"/>
    <w:rsid w:val="009A234B"/>
    <w:rsid w:val="009D333E"/>
    <w:rsid w:val="009D6B02"/>
    <w:rsid w:val="009E47C7"/>
    <w:rsid w:val="009E5E79"/>
    <w:rsid w:val="009F57B9"/>
    <w:rsid w:val="009F6E3A"/>
    <w:rsid w:val="00A00569"/>
    <w:rsid w:val="00A02956"/>
    <w:rsid w:val="00A02E28"/>
    <w:rsid w:val="00A073E9"/>
    <w:rsid w:val="00A12AA2"/>
    <w:rsid w:val="00A24EB1"/>
    <w:rsid w:val="00A26148"/>
    <w:rsid w:val="00A3000A"/>
    <w:rsid w:val="00A32193"/>
    <w:rsid w:val="00A34470"/>
    <w:rsid w:val="00A37F43"/>
    <w:rsid w:val="00A40E5D"/>
    <w:rsid w:val="00A4333D"/>
    <w:rsid w:val="00A55D8F"/>
    <w:rsid w:val="00A6645D"/>
    <w:rsid w:val="00A705E4"/>
    <w:rsid w:val="00A70E05"/>
    <w:rsid w:val="00A80EFD"/>
    <w:rsid w:val="00A83841"/>
    <w:rsid w:val="00A84FA5"/>
    <w:rsid w:val="00A90DB8"/>
    <w:rsid w:val="00A928E8"/>
    <w:rsid w:val="00A95F60"/>
    <w:rsid w:val="00A96F74"/>
    <w:rsid w:val="00AA09AF"/>
    <w:rsid w:val="00AA49EE"/>
    <w:rsid w:val="00AA52DA"/>
    <w:rsid w:val="00AA663B"/>
    <w:rsid w:val="00AB48D5"/>
    <w:rsid w:val="00AC003D"/>
    <w:rsid w:val="00AC3726"/>
    <w:rsid w:val="00AC52E7"/>
    <w:rsid w:val="00AC79B2"/>
    <w:rsid w:val="00AD3C1D"/>
    <w:rsid w:val="00AD6877"/>
    <w:rsid w:val="00AF18BD"/>
    <w:rsid w:val="00AF2D11"/>
    <w:rsid w:val="00AF6F86"/>
    <w:rsid w:val="00B026DD"/>
    <w:rsid w:val="00B03108"/>
    <w:rsid w:val="00B0421B"/>
    <w:rsid w:val="00B06F2F"/>
    <w:rsid w:val="00B077CE"/>
    <w:rsid w:val="00B15771"/>
    <w:rsid w:val="00B2047E"/>
    <w:rsid w:val="00B23591"/>
    <w:rsid w:val="00B23801"/>
    <w:rsid w:val="00B27C6E"/>
    <w:rsid w:val="00B3099C"/>
    <w:rsid w:val="00B379BF"/>
    <w:rsid w:val="00B44138"/>
    <w:rsid w:val="00B4455D"/>
    <w:rsid w:val="00B4723A"/>
    <w:rsid w:val="00B55521"/>
    <w:rsid w:val="00B626B3"/>
    <w:rsid w:val="00B62F83"/>
    <w:rsid w:val="00B714FE"/>
    <w:rsid w:val="00B75462"/>
    <w:rsid w:val="00B75C36"/>
    <w:rsid w:val="00B764EE"/>
    <w:rsid w:val="00B81606"/>
    <w:rsid w:val="00B83538"/>
    <w:rsid w:val="00B876FE"/>
    <w:rsid w:val="00B90842"/>
    <w:rsid w:val="00B90C21"/>
    <w:rsid w:val="00B92321"/>
    <w:rsid w:val="00BA2BF4"/>
    <w:rsid w:val="00BA45DA"/>
    <w:rsid w:val="00BA529E"/>
    <w:rsid w:val="00BA6300"/>
    <w:rsid w:val="00BA63ED"/>
    <w:rsid w:val="00BA7232"/>
    <w:rsid w:val="00BB612E"/>
    <w:rsid w:val="00BB6BE6"/>
    <w:rsid w:val="00BB76F6"/>
    <w:rsid w:val="00BC3887"/>
    <w:rsid w:val="00BD4818"/>
    <w:rsid w:val="00BE5F0F"/>
    <w:rsid w:val="00C0035C"/>
    <w:rsid w:val="00C00B44"/>
    <w:rsid w:val="00C039D6"/>
    <w:rsid w:val="00C04CCC"/>
    <w:rsid w:val="00C04D11"/>
    <w:rsid w:val="00C06237"/>
    <w:rsid w:val="00C06971"/>
    <w:rsid w:val="00C11B08"/>
    <w:rsid w:val="00C12B08"/>
    <w:rsid w:val="00C147AE"/>
    <w:rsid w:val="00C2084F"/>
    <w:rsid w:val="00C23C1B"/>
    <w:rsid w:val="00C2565C"/>
    <w:rsid w:val="00C26704"/>
    <w:rsid w:val="00C41D4A"/>
    <w:rsid w:val="00C430D2"/>
    <w:rsid w:val="00C46375"/>
    <w:rsid w:val="00C50235"/>
    <w:rsid w:val="00C50311"/>
    <w:rsid w:val="00C50627"/>
    <w:rsid w:val="00C56CAF"/>
    <w:rsid w:val="00C64F6D"/>
    <w:rsid w:val="00C65E31"/>
    <w:rsid w:val="00C70531"/>
    <w:rsid w:val="00C7205A"/>
    <w:rsid w:val="00C76BB5"/>
    <w:rsid w:val="00C77B27"/>
    <w:rsid w:val="00C8079E"/>
    <w:rsid w:val="00C8214B"/>
    <w:rsid w:val="00C83093"/>
    <w:rsid w:val="00C85C08"/>
    <w:rsid w:val="00CA0348"/>
    <w:rsid w:val="00CA4AA1"/>
    <w:rsid w:val="00CA66C8"/>
    <w:rsid w:val="00CB5564"/>
    <w:rsid w:val="00CC23EA"/>
    <w:rsid w:val="00CC4817"/>
    <w:rsid w:val="00CC6D15"/>
    <w:rsid w:val="00CD2C73"/>
    <w:rsid w:val="00CD4C0F"/>
    <w:rsid w:val="00CE1888"/>
    <w:rsid w:val="00CE2A96"/>
    <w:rsid w:val="00CE5F28"/>
    <w:rsid w:val="00CF062E"/>
    <w:rsid w:val="00CF07EB"/>
    <w:rsid w:val="00D0187F"/>
    <w:rsid w:val="00D06224"/>
    <w:rsid w:val="00D06CF0"/>
    <w:rsid w:val="00D07028"/>
    <w:rsid w:val="00D21307"/>
    <w:rsid w:val="00D25019"/>
    <w:rsid w:val="00D40DFA"/>
    <w:rsid w:val="00D4374A"/>
    <w:rsid w:val="00D4617C"/>
    <w:rsid w:val="00D50959"/>
    <w:rsid w:val="00D6149C"/>
    <w:rsid w:val="00D62BC5"/>
    <w:rsid w:val="00D646DF"/>
    <w:rsid w:val="00D66232"/>
    <w:rsid w:val="00D664EC"/>
    <w:rsid w:val="00D739AE"/>
    <w:rsid w:val="00D75827"/>
    <w:rsid w:val="00D816A7"/>
    <w:rsid w:val="00D92275"/>
    <w:rsid w:val="00D94855"/>
    <w:rsid w:val="00DA3472"/>
    <w:rsid w:val="00DB2E0A"/>
    <w:rsid w:val="00DB38BF"/>
    <w:rsid w:val="00DB563D"/>
    <w:rsid w:val="00DC2B5E"/>
    <w:rsid w:val="00DD211D"/>
    <w:rsid w:val="00DD4855"/>
    <w:rsid w:val="00DE4679"/>
    <w:rsid w:val="00DE7153"/>
    <w:rsid w:val="00DF11DE"/>
    <w:rsid w:val="00DF1B7E"/>
    <w:rsid w:val="00DF3F03"/>
    <w:rsid w:val="00DF53B4"/>
    <w:rsid w:val="00E00481"/>
    <w:rsid w:val="00E00635"/>
    <w:rsid w:val="00E00675"/>
    <w:rsid w:val="00E07FEE"/>
    <w:rsid w:val="00E140E6"/>
    <w:rsid w:val="00E15059"/>
    <w:rsid w:val="00E21342"/>
    <w:rsid w:val="00E2214C"/>
    <w:rsid w:val="00E25B05"/>
    <w:rsid w:val="00E2784A"/>
    <w:rsid w:val="00E3419A"/>
    <w:rsid w:val="00E3642D"/>
    <w:rsid w:val="00E54FE7"/>
    <w:rsid w:val="00E55E66"/>
    <w:rsid w:val="00E56183"/>
    <w:rsid w:val="00E573A9"/>
    <w:rsid w:val="00E65A2A"/>
    <w:rsid w:val="00E713DE"/>
    <w:rsid w:val="00E8178A"/>
    <w:rsid w:val="00E94A1E"/>
    <w:rsid w:val="00EA3314"/>
    <w:rsid w:val="00EA447C"/>
    <w:rsid w:val="00EA5525"/>
    <w:rsid w:val="00EB6A07"/>
    <w:rsid w:val="00EC09F1"/>
    <w:rsid w:val="00EC5146"/>
    <w:rsid w:val="00ED22FF"/>
    <w:rsid w:val="00EF0414"/>
    <w:rsid w:val="00EF7992"/>
    <w:rsid w:val="00F023DA"/>
    <w:rsid w:val="00F14E45"/>
    <w:rsid w:val="00F15711"/>
    <w:rsid w:val="00F17B17"/>
    <w:rsid w:val="00F24B43"/>
    <w:rsid w:val="00F2644D"/>
    <w:rsid w:val="00F27E5B"/>
    <w:rsid w:val="00F27E85"/>
    <w:rsid w:val="00F27EBF"/>
    <w:rsid w:val="00F3240A"/>
    <w:rsid w:val="00F3704A"/>
    <w:rsid w:val="00F4212C"/>
    <w:rsid w:val="00F42E1B"/>
    <w:rsid w:val="00F43BA8"/>
    <w:rsid w:val="00F51AA2"/>
    <w:rsid w:val="00F704BD"/>
    <w:rsid w:val="00F7337D"/>
    <w:rsid w:val="00F83555"/>
    <w:rsid w:val="00F84F1F"/>
    <w:rsid w:val="00F93F47"/>
    <w:rsid w:val="00FA7C0B"/>
    <w:rsid w:val="00FA7C11"/>
    <w:rsid w:val="00FB2735"/>
    <w:rsid w:val="00FC1613"/>
    <w:rsid w:val="00FC315C"/>
    <w:rsid w:val="00FC6CF3"/>
    <w:rsid w:val="00FD1B0C"/>
    <w:rsid w:val="00FD2B46"/>
    <w:rsid w:val="00FD2CD1"/>
    <w:rsid w:val="00FF1672"/>
    <w:rsid w:val="00FF44FB"/>
    <w:rsid w:val="00FF4B38"/>
    <w:rsid w:val="00FF67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032"/>
  <w15:chartTrackingRefBased/>
  <w15:docId w15:val="{5B8D327F-8223-4465-BB45-B23F203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C8"/>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C09F1"/>
    <w:pPr>
      <w:spacing w:before="100" w:beforeAutospacing="1" w:after="100" w:afterAutospacing="1"/>
    </w:pPr>
    <w:rPr>
      <w:rFonts w:eastAsia="Calibri"/>
      <w:sz w:val="24"/>
      <w:szCs w:val="20"/>
      <w:lang w:val="x-none" w:eastAsia="x-none"/>
    </w:rPr>
  </w:style>
  <w:style w:type="character" w:customStyle="1" w:styleId="NormalWebChar">
    <w:name w:val="Normal (Web) Char"/>
    <w:link w:val="NormalWeb"/>
    <w:locked/>
    <w:rsid w:val="00EC09F1"/>
    <w:rPr>
      <w:rFonts w:ascii="Times New Roman" w:eastAsia="Calibri" w:hAnsi="Times New Roman" w:cs="Times New Roman"/>
      <w:sz w:val="24"/>
      <w:szCs w:val="20"/>
      <w:lang w:val="x-none" w:eastAsia="x-none"/>
    </w:rPr>
  </w:style>
  <w:style w:type="paragraph" w:styleId="FootnoteText">
    <w:name w:val="footnote text"/>
    <w:basedOn w:val="Normal"/>
    <w:link w:val="FootnoteTextChar"/>
    <w:uiPriority w:val="99"/>
    <w:unhideWhenUsed/>
    <w:rsid w:val="00EC09F1"/>
    <w:pPr>
      <w:jc w:val="both"/>
    </w:pPr>
    <w:rPr>
      <w:rFonts w:eastAsiaTheme="minorEastAsia" w:cstheme="minorBidi"/>
      <w:sz w:val="20"/>
      <w:szCs w:val="20"/>
      <w:lang w:eastAsia="ko-KR"/>
    </w:rPr>
  </w:style>
  <w:style w:type="character" w:customStyle="1" w:styleId="FootnoteTextChar">
    <w:name w:val="Footnote Text Char"/>
    <w:basedOn w:val="DefaultParagraphFont"/>
    <w:link w:val="FootnoteText"/>
    <w:uiPriority w:val="99"/>
    <w:rsid w:val="00EC09F1"/>
    <w:rPr>
      <w:rFonts w:ascii="Times New Roman" w:hAnsi="Times New Roman"/>
      <w:sz w:val="20"/>
      <w:szCs w:val="20"/>
    </w:rPr>
  </w:style>
  <w:style w:type="character" w:styleId="FootnoteReference">
    <w:name w:val="footnote reference"/>
    <w:basedOn w:val="DefaultParagraphFont"/>
    <w:uiPriority w:val="99"/>
    <w:semiHidden/>
    <w:unhideWhenUsed/>
    <w:rsid w:val="00EC09F1"/>
    <w:rPr>
      <w:vertAlign w:val="superscript"/>
    </w:rPr>
  </w:style>
  <w:style w:type="character" w:styleId="Emphasis">
    <w:name w:val="Emphasis"/>
    <w:basedOn w:val="DefaultParagraphFont"/>
    <w:uiPriority w:val="20"/>
    <w:qFormat/>
    <w:rsid w:val="006A39C5"/>
    <w:rPr>
      <w:i/>
      <w:iCs/>
    </w:rPr>
  </w:style>
  <w:style w:type="character" w:styleId="Hyperlink">
    <w:name w:val="Hyperlink"/>
    <w:basedOn w:val="DefaultParagraphFont"/>
    <w:uiPriority w:val="99"/>
    <w:semiHidden/>
    <w:unhideWhenUsed/>
    <w:rsid w:val="0097560C"/>
    <w:rPr>
      <w:color w:val="0000FF"/>
      <w:u w:val="single"/>
    </w:rPr>
  </w:style>
  <w:style w:type="paragraph" w:styleId="Header">
    <w:name w:val="header"/>
    <w:basedOn w:val="Normal"/>
    <w:link w:val="HeaderChar"/>
    <w:uiPriority w:val="99"/>
    <w:unhideWhenUsed/>
    <w:rsid w:val="0090383A"/>
    <w:pPr>
      <w:tabs>
        <w:tab w:val="center" w:pos="4680"/>
        <w:tab w:val="right" w:pos="9360"/>
      </w:tabs>
    </w:pPr>
  </w:style>
  <w:style w:type="character" w:customStyle="1" w:styleId="HeaderChar">
    <w:name w:val="Header Char"/>
    <w:basedOn w:val="DefaultParagraphFont"/>
    <w:link w:val="Header"/>
    <w:uiPriority w:val="99"/>
    <w:rsid w:val="0090383A"/>
    <w:rPr>
      <w:rFonts w:ascii="Times New Roman" w:eastAsia="Times New Roman" w:hAnsi="Times New Roman" w:cs="Times New Roman"/>
      <w:sz w:val="28"/>
      <w:szCs w:val="28"/>
      <w:lang w:eastAsia="en-US"/>
    </w:rPr>
  </w:style>
  <w:style w:type="paragraph" w:styleId="Footer">
    <w:name w:val="footer"/>
    <w:basedOn w:val="Normal"/>
    <w:link w:val="FooterChar"/>
    <w:uiPriority w:val="99"/>
    <w:unhideWhenUsed/>
    <w:rsid w:val="0090383A"/>
    <w:pPr>
      <w:tabs>
        <w:tab w:val="center" w:pos="4680"/>
        <w:tab w:val="right" w:pos="9360"/>
      </w:tabs>
    </w:pPr>
  </w:style>
  <w:style w:type="character" w:customStyle="1" w:styleId="FooterChar">
    <w:name w:val="Footer Char"/>
    <w:basedOn w:val="DefaultParagraphFont"/>
    <w:link w:val="Footer"/>
    <w:uiPriority w:val="99"/>
    <w:rsid w:val="0090383A"/>
    <w:rPr>
      <w:rFonts w:ascii="Times New Roman" w:eastAsia="Times New Roman" w:hAnsi="Times New Roman" w:cs="Times New Roman"/>
      <w:sz w:val="28"/>
      <w:szCs w:val="28"/>
      <w:lang w:eastAsia="en-US"/>
    </w:rPr>
  </w:style>
  <w:style w:type="paragraph" w:customStyle="1" w:styleId="CharCharCharCharCharCharChar">
    <w:name w:val="Char Char Char Char Char Char Char"/>
    <w:basedOn w:val="Normal"/>
    <w:semiHidden/>
    <w:rsid w:val="00266A8F"/>
    <w:pPr>
      <w:spacing w:after="160" w:line="240" w:lineRule="exact"/>
    </w:pPr>
    <w:rPr>
      <w:rFonts w:ascii="Arial" w:hAnsi="Arial" w:cs="Arial"/>
      <w:sz w:val="22"/>
      <w:szCs w:val="22"/>
    </w:rPr>
  </w:style>
  <w:style w:type="paragraph" w:customStyle="1" w:styleId="Default">
    <w:name w:val="Default"/>
    <w:rsid w:val="009A234B"/>
    <w:pPr>
      <w:widowControl w:val="0"/>
      <w:autoSpaceDN w:val="0"/>
      <w:adjustRightInd w:val="0"/>
      <w:spacing w:after="0" w:line="240" w:lineRule="auto"/>
    </w:pPr>
    <w:rPr>
      <w:rFonts w:ascii="Times New Roman" w:eastAsia="Times New Roman" w:hAnsi="Times New Roman" w:cs="Times New Roman"/>
      <w:kern w:val="1"/>
      <w:sz w:val="28"/>
      <w:szCs w:val="28"/>
      <w:lang w:eastAsia="en-US"/>
    </w:rPr>
  </w:style>
  <w:style w:type="paragraph" w:styleId="EndnoteText">
    <w:name w:val="endnote text"/>
    <w:basedOn w:val="Normal"/>
    <w:link w:val="EndnoteTextChar"/>
    <w:uiPriority w:val="99"/>
    <w:semiHidden/>
    <w:unhideWhenUsed/>
    <w:rsid w:val="004F6580"/>
    <w:rPr>
      <w:sz w:val="20"/>
      <w:szCs w:val="20"/>
    </w:rPr>
  </w:style>
  <w:style w:type="character" w:customStyle="1" w:styleId="EndnoteTextChar">
    <w:name w:val="Endnote Text Char"/>
    <w:basedOn w:val="DefaultParagraphFont"/>
    <w:link w:val="EndnoteText"/>
    <w:uiPriority w:val="99"/>
    <w:semiHidden/>
    <w:rsid w:val="004F6580"/>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4F6580"/>
    <w:rPr>
      <w:vertAlign w:val="superscript"/>
    </w:rPr>
  </w:style>
  <w:style w:type="paragraph" w:customStyle="1" w:styleId="CharCharCharChar">
    <w:name w:val="Char Char Char Char"/>
    <w:basedOn w:val="Normal"/>
    <w:semiHidden/>
    <w:rsid w:val="002100B5"/>
    <w:pPr>
      <w:spacing w:after="160" w:line="240" w:lineRule="exact"/>
    </w:pPr>
    <w:rPr>
      <w:rFonts w:ascii="Arial" w:hAnsi="Arial"/>
      <w:sz w:val="22"/>
      <w:szCs w:val="22"/>
    </w:rPr>
  </w:style>
  <w:style w:type="paragraph" w:customStyle="1" w:styleId="NormalTimesNewRoman">
    <w:name w:val="Normal + Times New Roman"/>
    <w:aliases w:val="Justified,First line:  0.63 cm,Line spacing:  Exa..."/>
    <w:basedOn w:val="Normal"/>
    <w:rsid w:val="002100B5"/>
    <w:pPr>
      <w:spacing w:line="380" w:lineRule="exact"/>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2536">
      <w:bodyDiv w:val="1"/>
      <w:marLeft w:val="0"/>
      <w:marRight w:val="0"/>
      <w:marTop w:val="0"/>
      <w:marBottom w:val="0"/>
      <w:divBdr>
        <w:top w:val="none" w:sz="0" w:space="0" w:color="auto"/>
        <w:left w:val="none" w:sz="0" w:space="0" w:color="auto"/>
        <w:bottom w:val="none" w:sz="0" w:space="0" w:color="auto"/>
        <w:right w:val="none" w:sz="0" w:space="0" w:color="auto"/>
      </w:divBdr>
    </w:div>
    <w:div w:id="579414635">
      <w:bodyDiv w:val="1"/>
      <w:marLeft w:val="0"/>
      <w:marRight w:val="0"/>
      <w:marTop w:val="0"/>
      <w:marBottom w:val="0"/>
      <w:divBdr>
        <w:top w:val="none" w:sz="0" w:space="0" w:color="auto"/>
        <w:left w:val="none" w:sz="0" w:space="0" w:color="auto"/>
        <w:bottom w:val="none" w:sz="0" w:space="0" w:color="auto"/>
        <w:right w:val="none" w:sz="0" w:space="0" w:color="auto"/>
      </w:divBdr>
    </w:div>
    <w:div w:id="13681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11-2010-nd-cp-quan-ly-bao-ve-ket-cau-ha-tang-giao-thong-duong-bo-101495.aspx" TargetMode="External"/><Relationship Id="rId13" Type="http://schemas.openxmlformats.org/officeDocument/2006/relationships/hyperlink" Target="https://thuvienphapluat.vn/van-ban/tai-nguyen-moi-truong/thong-tu-02-2009-tt-byt-ve-sinh-trong-hoat-dong-mai-tang-hoa-tang-89395.aspx" TargetMode="External"/><Relationship Id="rId18" Type="http://schemas.openxmlformats.org/officeDocument/2006/relationships/hyperlink" Target="https://hethongphapluat.com/nghi-dinh-110-2018-nd-cp-ve-quan-ly-va-to-chuc-le-hoi.html" TargetMode="External"/><Relationship Id="rId3" Type="http://schemas.openxmlformats.org/officeDocument/2006/relationships/styles" Target="styles.xml"/><Relationship Id="rId21" Type="http://schemas.openxmlformats.org/officeDocument/2006/relationships/hyperlink" Target="https://thuvienphapluat.vn/van-ban/bo-may-hanh-chinh/nghi-dinh-110-2018-nd-cp-quy-dinh-ve-quan-ly-va-to-chuc-le-hoi-392665.aspx" TargetMode="External"/><Relationship Id="rId7" Type="http://schemas.openxmlformats.org/officeDocument/2006/relationships/endnotes" Target="endnotes.xml"/><Relationship Id="rId12" Type="http://schemas.openxmlformats.org/officeDocument/2006/relationships/hyperlink" Target="https://luatvietnam.vn/tu-phap/luat-ho-tich-2014-91356-d1.html" TargetMode="External"/><Relationship Id="rId17" Type="http://schemas.openxmlformats.org/officeDocument/2006/relationships/hyperlink" Target="https://thuvienphapluat.vn/van-ban/bo-may-hanh-chinh/thong-tu-86-2016-tt-bqp-huong-dan-to-chuc-le-tang-quan-nhan-cong-nhan-vien-chuc-quoc-phong-317292.aspx" TargetMode="External"/><Relationship Id="rId2" Type="http://schemas.openxmlformats.org/officeDocument/2006/relationships/numbering" Target="numbering.xml"/><Relationship Id="rId16" Type="http://schemas.openxmlformats.org/officeDocument/2006/relationships/hyperlink" Target="https://thuvienphapluat.vn/van-ban/bo-may-hanh-chinh/nghi-dinh-105-2012-nd-cp-to-chuc-le-tang-can-bo-cong-vien-chuc-153684.aspx" TargetMode="External"/><Relationship Id="rId20" Type="http://schemas.openxmlformats.org/officeDocument/2006/relationships/hyperlink" Target="https://thuvienphapluat.vn/van-ban/tien-te-ngan-hang/nghi-dinh-96-2014-nd-cp-xu-phat-vi-pham-hanh-chinh-linh-vuc-tien-te-va-ngan-hang-254293.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thong-tu-39-2010-tt-btnmt-quy-chuan-ky-thuat-quoc-gia-ve-moi-truong-116186.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vienphapluat.vn/van-ban/xay-dung-do-thi/nghi-dinh-23-2016-nd-cp-xay-dung-quan-ly-su-dung-nghia-trang-co-so-hoa-tang-308102.aspx" TargetMode="External"/><Relationship Id="rId23" Type="http://schemas.openxmlformats.org/officeDocument/2006/relationships/fontTable" Target="fontTable.xml"/><Relationship Id="rId10" Type="http://schemas.openxmlformats.org/officeDocument/2006/relationships/hyperlink" Target="https://thuvienphapluat.vn/van-ban/giao-thong-van-tai/nghi-dinh-11-2010-nd-cp-quan-ly-bao-ve-ket-cau-ha-tang-giao-thong-duong-bo-101495.aspx" TargetMode="External"/><Relationship Id="rId19" Type="http://schemas.openxmlformats.org/officeDocument/2006/relationships/hyperlink" Target="https://hethongphapluat.com/nghi-dinh-110-2018-nd-cp-ve-quan-ly-va-to-chuc-le-hoi.html" TargetMode="External"/><Relationship Id="rId4" Type="http://schemas.openxmlformats.org/officeDocument/2006/relationships/settings" Target="settings.xml"/><Relationship Id="rId9" Type="http://schemas.openxmlformats.org/officeDocument/2006/relationships/hyperlink" Target="https://thuvienphapluat.vn/van-ban/xay-dung-do-thi/nghi-dinh-100-2013-nd-cp-sua-doi-quan-ly-bao-ve-ket-cau-ha-tang-giao-thong-duong-bo-205919.aspx" TargetMode="External"/><Relationship Id="rId14" Type="http://schemas.openxmlformats.org/officeDocument/2006/relationships/hyperlink" Target="https://thuvienphapluat.vn/van-ban/xay-dung-do-thi/nghi-dinh-23-2016-nd-cp-xay-dung-quan-ly-su-dung-nghia-trang-co-so-hoa-tang-308102.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FF638-8E8E-4300-BBB1-6A7725DD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53</Pages>
  <Words>13952</Words>
  <Characters>79532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2025-10-31T02:08:00Z</dcterms:created>
  <dcterms:modified xsi:type="dcterms:W3CDTF">2025-11-03T03:34:00Z</dcterms:modified>
</cp:coreProperties>
</file>